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D4E7" w14:textId="77777777" w:rsidR="005142CC" w:rsidRPr="008A63D6" w:rsidRDefault="004B7484" w:rsidP="004B7484">
      <w:pPr>
        <w:pStyle w:val="Title"/>
        <w:rPr>
          <w:rFonts w:ascii="Arial" w:hAnsi="Arial" w:cs="Arial"/>
        </w:rPr>
      </w:pPr>
      <w:r w:rsidRPr="008A63D6">
        <w:rPr>
          <w:rFonts w:ascii="Arial" w:hAnsi="Arial" w:cs="Arial"/>
        </w:rPr>
        <w:t>Balmoral Surgery Newsletter</w:t>
      </w:r>
      <w:r w:rsidR="005142CC" w:rsidRPr="008A63D6">
        <w:rPr>
          <w:rFonts w:ascii="Arial" w:hAnsi="Arial" w:cs="Arial"/>
        </w:rPr>
        <w:t xml:space="preserve"> </w:t>
      </w:r>
    </w:p>
    <w:p w14:paraId="00DF6B21" w14:textId="77777777" w:rsidR="00D27EA5" w:rsidRPr="008A63D6" w:rsidRDefault="008A63D6" w:rsidP="00D27EA5">
      <w:pPr>
        <w:pStyle w:val="Title"/>
        <w:rPr>
          <w:rFonts w:ascii="Arial" w:hAnsi="Arial" w:cs="Arial"/>
        </w:rPr>
      </w:pPr>
      <w:r w:rsidRPr="008A63D6">
        <w:rPr>
          <w:rFonts w:ascii="Arial" w:hAnsi="Arial" w:cs="Arial"/>
        </w:rPr>
        <w:t>Summer</w:t>
      </w:r>
      <w:r w:rsidR="003B6E4A" w:rsidRPr="008A63D6">
        <w:rPr>
          <w:rFonts w:ascii="Arial" w:hAnsi="Arial" w:cs="Arial"/>
        </w:rPr>
        <w:t xml:space="preserve"> 23</w:t>
      </w:r>
    </w:p>
    <w:p w14:paraId="161D6FDD" w14:textId="77777777" w:rsidR="00DC2DD1" w:rsidRPr="008A63D6" w:rsidRDefault="00DC2DD1" w:rsidP="00DC2DD1">
      <w:pPr>
        <w:rPr>
          <w:rFonts w:ascii="Arial" w:hAnsi="Arial" w:cs="Arial"/>
          <w:b/>
          <w:color w:val="1F497D" w:themeColor="text2"/>
          <w:sz w:val="24"/>
          <w:szCs w:val="24"/>
        </w:rPr>
      </w:pPr>
      <w:r w:rsidRPr="008A63D6">
        <w:rPr>
          <w:rFonts w:ascii="Arial" w:hAnsi="Arial" w:cs="Arial"/>
          <w:b/>
          <w:color w:val="1F497D" w:themeColor="text2"/>
          <w:sz w:val="24"/>
          <w:szCs w:val="24"/>
        </w:rPr>
        <w:t xml:space="preserve">Partnership Changes </w:t>
      </w:r>
    </w:p>
    <w:p w14:paraId="02591E79" w14:textId="77777777" w:rsidR="00DC2DD1" w:rsidRPr="008A63D6" w:rsidRDefault="00DC2DD1" w:rsidP="00DC2DD1">
      <w:pPr>
        <w:rPr>
          <w:rFonts w:ascii="Arial" w:hAnsi="Arial" w:cs="Arial"/>
          <w:b/>
          <w:color w:val="1F497D" w:themeColor="text2"/>
          <w:sz w:val="24"/>
          <w:szCs w:val="24"/>
        </w:rPr>
      </w:pPr>
    </w:p>
    <w:p w14:paraId="2FF2B4E1" w14:textId="77777777" w:rsidR="008A63D6" w:rsidRPr="008A63D6" w:rsidRDefault="008A63D6" w:rsidP="008A63D6">
      <w:pPr>
        <w:shd w:val="clear" w:color="auto" w:fill="FFFFFF"/>
        <w:spacing w:after="225" w:line="300" w:lineRule="atLeast"/>
        <w:rPr>
          <w:rFonts w:ascii="Arial" w:eastAsia="Times New Roman" w:hAnsi="Arial" w:cs="Arial"/>
          <w:sz w:val="24"/>
          <w:szCs w:val="24"/>
          <w:lang w:val="en-GB" w:eastAsia="en-GB"/>
        </w:rPr>
      </w:pPr>
      <w:r w:rsidRPr="008A63D6">
        <w:rPr>
          <w:rFonts w:ascii="Arial" w:eastAsia="Times New Roman" w:hAnsi="Arial" w:cs="Arial"/>
          <w:sz w:val="24"/>
          <w:szCs w:val="24"/>
          <w:lang w:val="en-GB" w:eastAsia="en-GB"/>
        </w:rPr>
        <w:t>We have some good news to share with all of our patients. Our Salaried GP</w:t>
      </w:r>
      <w:r w:rsidR="00826388">
        <w:rPr>
          <w:rFonts w:ascii="Arial" w:eastAsia="Times New Roman" w:hAnsi="Arial" w:cs="Arial"/>
          <w:sz w:val="24"/>
          <w:szCs w:val="24"/>
          <w:lang w:val="en-GB" w:eastAsia="en-GB"/>
        </w:rPr>
        <w:t>,</w:t>
      </w:r>
      <w:r w:rsidRPr="008A63D6">
        <w:rPr>
          <w:rFonts w:ascii="Arial" w:eastAsia="Times New Roman" w:hAnsi="Arial" w:cs="Arial"/>
          <w:sz w:val="24"/>
          <w:szCs w:val="24"/>
          <w:lang w:val="en-GB" w:eastAsia="en-GB"/>
        </w:rPr>
        <w:t xml:space="preserve"> Dr Ogunleye who you may know as Dr Fikky</w:t>
      </w:r>
      <w:r w:rsidR="00826388">
        <w:rPr>
          <w:rFonts w:ascii="Arial" w:eastAsia="Times New Roman" w:hAnsi="Arial" w:cs="Arial"/>
          <w:sz w:val="24"/>
          <w:szCs w:val="24"/>
          <w:lang w:val="en-GB" w:eastAsia="en-GB"/>
        </w:rPr>
        <w:t>,</w:t>
      </w:r>
      <w:r w:rsidRPr="008A63D6">
        <w:rPr>
          <w:rFonts w:ascii="Arial" w:eastAsia="Times New Roman" w:hAnsi="Arial" w:cs="Arial"/>
          <w:sz w:val="24"/>
          <w:szCs w:val="24"/>
          <w:lang w:val="en-GB" w:eastAsia="en-GB"/>
        </w:rPr>
        <w:t xml:space="preserve"> has agreed to become a Partner at Balmoral and will be joining the Partnership in the very near future.</w:t>
      </w:r>
    </w:p>
    <w:p w14:paraId="0D11DE51" w14:textId="77777777" w:rsidR="008A63D6" w:rsidRPr="008A63D6" w:rsidRDefault="00480944" w:rsidP="008A63D6">
      <w:pPr>
        <w:shd w:val="clear" w:color="auto" w:fill="FFFFFF"/>
        <w:spacing w:after="225" w:line="300" w:lineRule="atLeast"/>
        <w:rPr>
          <w:rFonts w:ascii="Arial" w:eastAsia="Times New Roman" w:hAnsi="Arial" w:cs="Arial"/>
          <w:sz w:val="24"/>
          <w:szCs w:val="24"/>
          <w:lang w:val="en-GB" w:eastAsia="en-GB"/>
        </w:rPr>
      </w:pPr>
      <w:r>
        <w:rPr>
          <w:rFonts w:ascii="Arial" w:eastAsia="Times New Roman" w:hAnsi="Arial" w:cs="Arial"/>
          <w:sz w:val="24"/>
          <w:szCs w:val="24"/>
          <w:lang w:val="en-GB" w:eastAsia="en-GB"/>
        </w:rPr>
        <w:t>Dr Osondu our GP Registra</w:t>
      </w:r>
      <w:r w:rsidR="008A63D6" w:rsidRPr="008A63D6">
        <w:rPr>
          <w:rFonts w:ascii="Arial" w:eastAsia="Times New Roman" w:hAnsi="Arial" w:cs="Arial"/>
          <w:sz w:val="24"/>
          <w:szCs w:val="24"/>
          <w:lang w:val="en-GB" w:eastAsia="en-GB"/>
        </w:rPr>
        <w:t>r has completed his GP training and has accepted our offer of a role as a salaried GP which will commence early September. We are delighted to announce this positive news with you all.</w:t>
      </w:r>
    </w:p>
    <w:p w14:paraId="018A8F9A" w14:textId="77777777" w:rsidR="00F31263" w:rsidRDefault="00F31263" w:rsidP="008A63D6">
      <w:pPr>
        <w:shd w:val="clear" w:color="auto" w:fill="FFFFFF"/>
        <w:spacing w:after="225" w:line="300" w:lineRule="atLeast"/>
        <w:rPr>
          <w:rFonts w:ascii="Arial" w:eastAsia="Times New Roman" w:hAnsi="Arial" w:cs="Arial"/>
          <w:sz w:val="24"/>
          <w:szCs w:val="24"/>
          <w:lang w:val="en-GB" w:eastAsia="en-GB"/>
        </w:rPr>
      </w:pPr>
      <w:r>
        <w:rPr>
          <w:rFonts w:ascii="Arial" w:eastAsia="Times New Roman" w:hAnsi="Arial" w:cs="Arial"/>
          <w:sz w:val="24"/>
          <w:szCs w:val="24"/>
          <w:lang w:val="en-GB" w:eastAsia="en-GB"/>
        </w:rPr>
        <w:t>Sadly Dr Hoffmann retired at the end of May.  We wish him all the best for his retirement.</w:t>
      </w:r>
    </w:p>
    <w:p w14:paraId="3BB3AB53" w14:textId="77777777" w:rsidR="008A63D6" w:rsidRDefault="008A63D6" w:rsidP="008A63D6">
      <w:pPr>
        <w:shd w:val="clear" w:color="auto" w:fill="FFFFFF"/>
        <w:spacing w:after="225" w:line="300" w:lineRule="atLeast"/>
        <w:rPr>
          <w:rFonts w:ascii="Arial" w:eastAsia="Times New Roman" w:hAnsi="Arial" w:cs="Arial"/>
          <w:sz w:val="24"/>
          <w:szCs w:val="24"/>
          <w:lang w:val="en-GB" w:eastAsia="en-GB"/>
        </w:rPr>
      </w:pPr>
      <w:r w:rsidRPr="008A63D6">
        <w:rPr>
          <w:rFonts w:ascii="Arial" w:eastAsia="Times New Roman" w:hAnsi="Arial" w:cs="Arial"/>
          <w:sz w:val="24"/>
          <w:szCs w:val="24"/>
          <w:lang w:val="en-GB" w:eastAsia="en-GB"/>
        </w:rPr>
        <w:t xml:space="preserve">Dr Viney remains on long term sick leave and we </w:t>
      </w:r>
      <w:r w:rsidR="00F31263">
        <w:rPr>
          <w:rFonts w:ascii="Arial" w:eastAsia="Times New Roman" w:hAnsi="Arial" w:cs="Arial"/>
          <w:sz w:val="24"/>
          <w:szCs w:val="24"/>
          <w:lang w:val="en-GB" w:eastAsia="en-GB"/>
        </w:rPr>
        <w:t xml:space="preserve">are still also carrying a vacancy due to previous retirements. This vacancy is advertised at the moment. </w:t>
      </w:r>
    </w:p>
    <w:p w14:paraId="76C05CF7" w14:textId="77777777" w:rsidR="008A63D6" w:rsidRPr="008A63D6" w:rsidRDefault="008A63D6" w:rsidP="008A63D6">
      <w:pPr>
        <w:pStyle w:val="Heading2"/>
        <w:rPr>
          <w:rFonts w:ascii="Arial" w:hAnsi="Arial" w:cs="Arial"/>
          <w:color w:val="1F497D" w:themeColor="text2"/>
          <w:sz w:val="24"/>
          <w:szCs w:val="24"/>
        </w:rPr>
      </w:pPr>
      <w:r w:rsidRPr="008A63D6">
        <w:rPr>
          <w:rFonts w:ascii="Arial" w:hAnsi="Arial" w:cs="Arial"/>
          <w:color w:val="1F497D" w:themeColor="text2"/>
          <w:sz w:val="24"/>
          <w:szCs w:val="24"/>
        </w:rPr>
        <w:t>Practice Management Team</w:t>
      </w:r>
    </w:p>
    <w:p w14:paraId="4CBB5A34" w14:textId="77777777" w:rsidR="008A63D6" w:rsidRPr="008A63D6" w:rsidRDefault="008A63D6" w:rsidP="008A63D6">
      <w:pPr>
        <w:rPr>
          <w:rFonts w:ascii="Arial" w:hAnsi="Arial" w:cs="Arial"/>
        </w:rPr>
      </w:pPr>
    </w:p>
    <w:p w14:paraId="4A805B13" w14:textId="77777777" w:rsidR="008A63D6" w:rsidRPr="008A63D6" w:rsidRDefault="008A63D6" w:rsidP="008A63D6">
      <w:pPr>
        <w:shd w:val="clear" w:color="auto" w:fill="FFFFFF"/>
        <w:spacing w:after="225" w:line="300" w:lineRule="atLeast"/>
        <w:rPr>
          <w:rFonts w:ascii="Arial" w:eastAsia="Times New Roman" w:hAnsi="Arial" w:cs="Arial"/>
          <w:sz w:val="24"/>
          <w:szCs w:val="24"/>
          <w:lang w:val="en-GB" w:eastAsia="en-GB"/>
        </w:rPr>
      </w:pPr>
      <w:r w:rsidRPr="008A63D6">
        <w:rPr>
          <w:rFonts w:ascii="Arial" w:eastAsia="Times New Roman" w:hAnsi="Arial" w:cs="Arial"/>
          <w:sz w:val="24"/>
          <w:szCs w:val="24"/>
          <w:lang w:val="en-GB" w:eastAsia="en-GB"/>
        </w:rPr>
        <w:t xml:space="preserve">Lesley Betts, our Practice Manager, is taking early retirement in August 2023 after 41 years at the Practice.  </w:t>
      </w:r>
      <w:r w:rsidR="001675D8">
        <w:rPr>
          <w:rFonts w:ascii="Arial" w:eastAsia="Times New Roman" w:hAnsi="Arial" w:cs="Arial"/>
          <w:sz w:val="24"/>
          <w:szCs w:val="24"/>
          <w:lang w:val="en-GB" w:eastAsia="en-GB"/>
        </w:rPr>
        <w:t>Rebecca</w:t>
      </w:r>
      <w:r w:rsidRPr="008A63D6">
        <w:rPr>
          <w:rFonts w:ascii="Arial" w:eastAsia="Times New Roman" w:hAnsi="Arial" w:cs="Arial"/>
          <w:sz w:val="24"/>
          <w:szCs w:val="24"/>
          <w:lang w:val="en-GB" w:eastAsia="en-GB"/>
        </w:rPr>
        <w:t xml:space="preserve"> Seaman, o</w:t>
      </w:r>
      <w:r w:rsidRPr="00874EA1">
        <w:rPr>
          <w:rFonts w:ascii="Arial" w:eastAsia="Times New Roman" w:hAnsi="Arial" w:cs="Arial"/>
          <w:sz w:val="24"/>
          <w:szCs w:val="24"/>
          <w:lang w:val="en-GB" w:eastAsia="en-GB"/>
        </w:rPr>
        <w:t xml:space="preserve">ur Assistant Practice Manager, </w:t>
      </w:r>
      <w:r w:rsidRPr="008A63D6">
        <w:rPr>
          <w:rFonts w:ascii="Arial" w:eastAsia="Times New Roman" w:hAnsi="Arial" w:cs="Arial"/>
          <w:sz w:val="24"/>
          <w:szCs w:val="24"/>
          <w:lang w:val="en-GB" w:eastAsia="en-GB"/>
        </w:rPr>
        <w:t xml:space="preserve">will be stepping up into the role of Practice Manager and will continue to be supported by Paula Goldstraw, IT </w:t>
      </w:r>
      <w:r w:rsidRPr="00874EA1">
        <w:rPr>
          <w:rFonts w:ascii="Arial" w:eastAsia="Times New Roman" w:hAnsi="Arial" w:cs="Arial"/>
          <w:sz w:val="24"/>
          <w:szCs w:val="24"/>
          <w:lang w:val="en-GB" w:eastAsia="en-GB"/>
        </w:rPr>
        <w:t>&amp;</w:t>
      </w:r>
      <w:r w:rsidRPr="008A63D6">
        <w:rPr>
          <w:rFonts w:ascii="Arial" w:eastAsia="Times New Roman" w:hAnsi="Arial" w:cs="Arial"/>
          <w:sz w:val="24"/>
          <w:szCs w:val="24"/>
          <w:lang w:val="en-GB" w:eastAsia="en-GB"/>
        </w:rPr>
        <w:t xml:space="preserve"> Admin Manager and Angela Hill, Quality Co-ordinator.  Becky and Angela will both be increasing the hours they work at the Practice.  Becca Recas one of our receptionists, is also joining the management team.  Becca is currently undertaking her Diploma in Practice Management and will jo</w:t>
      </w:r>
      <w:r w:rsidR="008B3D88">
        <w:rPr>
          <w:rFonts w:ascii="Arial" w:eastAsia="Times New Roman" w:hAnsi="Arial" w:cs="Arial"/>
          <w:sz w:val="24"/>
          <w:szCs w:val="24"/>
          <w:lang w:val="en-GB" w:eastAsia="en-GB"/>
        </w:rPr>
        <w:t xml:space="preserve">in the team as Assistant IT </w:t>
      </w:r>
      <w:r w:rsidRPr="008A63D6">
        <w:rPr>
          <w:rFonts w:ascii="Arial" w:eastAsia="Times New Roman" w:hAnsi="Arial" w:cs="Arial"/>
          <w:sz w:val="24"/>
          <w:szCs w:val="24"/>
          <w:lang w:val="en-GB" w:eastAsia="en-GB"/>
        </w:rPr>
        <w:t>Manager. </w:t>
      </w:r>
    </w:p>
    <w:p w14:paraId="3932CE1B" w14:textId="77777777" w:rsidR="005142CC" w:rsidRPr="00874EA1" w:rsidRDefault="008A63D6" w:rsidP="008A63D6">
      <w:pPr>
        <w:shd w:val="clear" w:color="auto" w:fill="FFFFFF"/>
        <w:spacing w:after="225" w:line="300" w:lineRule="atLeast"/>
        <w:rPr>
          <w:rFonts w:ascii="Arial" w:hAnsi="Arial" w:cs="Arial"/>
          <w:sz w:val="24"/>
          <w:szCs w:val="24"/>
        </w:rPr>
      </w:pPr>
      <w:r w:rsidRPr="008A63D6">
        <w:rPr>
          <w:rFonts w:ascii="Arial" w:eastAsia="Times New Roman" w:hAnsi="Arial" w:cs="Arial"/>
          <w:sz w:val="24"/>
          <w:szCs w:val="24"/>
          <w:lang w:val="en-GB" w:eastAsia="en-GB"/>
        </w:rPr>
        <w:t>The next few weeks will be spent gradually handing over work streams and responsibilities to facilitate a smooth transition and so ongoing matters may be reassigned amongst the team and new issues will follow the most appropriate pathway to allow efficient handover. </w:t>
      </w:r>
    </w:p>
    <w:p w14:paraId="6D19B25B" w14:textId="77777777" w:rsidR="00874EA1" w:rsidRDefault="00DC2DD1" w:rsidP="00874EA1">
      <w:pPr>
        <w:shd w:val="clear" w:color="auto" w:fill="FFFFFF"/>
        <w:spacing w:after="225" w:line="300" w:lineRule="atLeast"/>
        <w:rPr>
          <w:rFonts w:ascii="Arial" w:eastAsia="Times New Roman" w:hAnsi="Arial" w:cs="Arial"/>
          <w:b/>
          <w:color w:val="1F497D" w:themeColor="text2"/>
          <w:sz w:val="24"/>
          <w:szCs w:val="24"/>
          <w:lang w:val="en-GB" w:eastAsia="en-GB"/>
        </w:rPr>
      </w:pPr>
      <w:r w:rsidRPr="008A63D6">
        <w:rPr>
          <w:rFonts w:ascii="Arial" w:eastAsia="Times New Roman" w:hAnsi="Arial" w:cs="Arial"/>
          <w:b/>
          <w:color w:val="1F497D" w:themeColor="text2"/>
          <w:sz w:val="24"/>
          <w:szCs w:val="24"/>
          <w:lang w:val="en-GB" w:eastAsia="en-GB"/>
        </w:rPr>
        <w:t>Managing our list</w:t>
      </w:r>
    </w:p>
    <w:p w14:paraId="0DDC3104" w14:textId="77777777" w:rsidR="00DC2DD1" w:rsidRPr="008A5447" w:rsidRDefault="00DC2DD1" w:rsidP="00874EA1">
      <w:pPr>
        <w:shd w:val="clear" w:color="auto" w:fill="FFFFFF"/>
        <w:spacing w:after="225" w:line="300" w:lineRule="atLeast"/>
        <w:rPr>
          <w:rFonts w:ascii="Arial" w:eastAsia="Times New Roman" w:hAnsi="Arial" w:cs="Arial"/>
          <w:sz w:val="24"/>
          <w:szCs w:val="24"/>
          <w:lang w:val="en-GB" w:eastAsia="en-GB"/>
        </w:rPr>
      </w:pPr>
      <w:r w:rsidRPr="008A5447">
        <w:rPr>
          <w:rFonts w:ascii="Arial" w:eastAsia="Times New Roman" w:hAnsi="Arial" w:cs="Arial"/>
          <w:sz w:val="24"/>
          <w:szCs w:val="24"/>
          <w:lang w:val="en-GB" w:eastAsia="en-GB"/>
        </w:rPr>
        <w:t xml:space="preserve">To enable us to continue to provide a safe service to our registered patients, </w:t>
      </w:r>
      <w:r w:rsidR="008B3D88" w:rsidRPr="008A5447">
        <w:rPr>
          <w:rFonts w:ascii="Arial" w:eastAsia="Times New Roman" w:hAnsi="Arial" w:cs="Arial"/>
          <w:sz w:val="24"/>
          <w:szCs w:val="24"/>
          <w:lang w:val="en-GB" w:eastAsia="en-GB"/>
        </w:rPr>
        <w:t xml:space="preserve">we are continuing to manage </w:t>
      </w:r>
      <w:r w:rsidRPr="008A5447">
        <w:rPr>
          <w:rFonts w:ascii="Arial" w:eastAsia="Times New Roman" w:hAnsi="Arial" w:cs="Arial"/>
          <w:sz w:val="24"/>
          <w:szCs w:val="24"/>
          <w:lang w:val="en-GB" w:eastAsia="en-GB"/>
        </w:rPr>
        <w:t>our list.  This is an unprecedented situation for us and we have never before had to manage our Practice list but unfortunately we have a lack of capacity as previously explained. </w:t>
      </w:r>
    </w:p>
    <w:p w14:paraId="535125EB" w14:textId="77777777" w:rsidR="00DC2DD1" w:rsidRPr="008A5447" w:rsidRDefault="00DC2DD1" w:rsidP="00F62495">
      <w:pPr>
        <w:shd w:val="clear" w:color="auto" w:fill="FFFFFF"/>
        <w:spacing w:after="225" w:line="300" w:lineRule="atLeast"/>
        <w:jc w:val="both"/>
        <w:rPr>
          <w:rFonts w:ascii="Arial" w:eastAsia="Times New Roman" w:hAnsi="Arial" w:cs="Arial"/>
          <w:sz w:val="24"/>
          <w:szCs w:val="24"/>
          <w:lang w:val="en-GB" w:eastAsia="en-GB"/>
        </w:rPr>
      </w:pPr>
      <w:r w:rsidRPr="008A5447">
        <w:rPr>
          <w:rFonts w:ascii="Arial" w:eastAsia="Times New Roman" w:hAnsi="Arial" w:cs="Arial"/>
          <w:sz w:val="24"/>
          <w:szCs w:val="24"/>
          <w:lang w:val="en-GB" w:eastAsia="en-GB"/>
        </w:rPr>
        <w:t xml:space="preserve">We cannot accept new patient registrations at the moment.  The only new patients that we can accept are new babies born to current patients, returning patients </w:t>
      </w:r>
      <w:r w:rsidR="007D5986" w:rsidRPr="008A5447">
        <w:rPr>
          <w:rFonts w:ascii="Arial" w:eastAsia="Times New Roman" w:hAnsi="Arial" w:cs="Arial"/>
          <w:sz w:val="24"/>
          <w:szCs w:val="24"/>
          <w:lang w:val="en-GB" w:eastAsia="en-GB"/>
        </w:rPr>
        <w:t>e.g.</w:t>
      </w:r>
      <w:r w:rsidRPr="008A5447">
        <w:rPr>
          <w:rFonts w:ascii="Arial" w:eastAsia="Times New Roman" w:hAnsi="Arial" w:cs="Arial"/>
          <w:sz w:val="24"/>
          <w:szCs w:val="24"/>
          <w:lang w:val="en-GB" w:eastAsia="en-GB"/>
        </w:rPr>
        <w:t xml:space="preserve"> students returning home, or patients who move into the same household as a currently registered patient.</w:t>
      </w:r>
    </w:p>
    <w:p w14:paraId="6B287C70" w14:textId="77777777" w:rsidR="0084193E" w:rsidRDefault="00DC2DD1" w:rsidP="0084193E">
      <w:pPr>
        <w:shd w:val="clear" w:color="auto" w:fill="FFFFFF"/>
        <w:spacing w:after="225" w:line="300" w:lineRule="atLeast"/>
        <w:jc w:val="both"/>
        <w:rPr>
          <w:rFonts w:ascii="Arial" w:eastAsia="Times New Roman" w:hAnsi="Arial" w:cs="Arial"/>
          <w:sz w:val="24"/>
          <w:szCs w:val="24"/>
          <w:lang w:val="en-GB" w:eastAsia="en-GB"/>
        </w:rPr>
      </w:pPr>
      <w:r w:rsidRPr="008A5447">
        <w:rPr>
          <w:rFonts w:ascii="Arial" w:eastAsia="Times New Roman" w:hAnsi="Arial" w:cs="Arial"/>
          <w:sz w:val="24"/>
          <w:szCs w:val="24"/>
          <w:lang w:val="en-GB" w:eastAsia="en-GB"/>
        </w:rPr>
        <w:t>This situation will be kept under regular review and as soon as we are able to, we will resume new patient registrations again. </w:t>
      </w:r>
    </w:p>
    <w:p w14:paraId="0B3ACD40" w14:textId="77777777" w:rsidR="008C2E6D" w:rsidRPr="0084193E" w:rsidRDefault="008C2E6D" w:rsidP="0084193E">
      <w:pPr>
        <w:shd w:val="clear" w:color="auto" w:fill="FFFFFF"/>
        <w:spacing w:after="225" w:line="300" w:lineRule="atLeast"/>
        <w:jc w:val="both"/>
        <w:rPr>
          <w:rFonts w:ascii="Arial" w:eastAsia="Times New Roman" w:hAnsi="Arial" w:cs="Arial"/>
          <w:b/>
          <w:color w:val="244061" w:themeColor="accent1" w:themeShade="80"/>
          <w:sz w:val="24"/>
          <w:szCs w:val="24"/>
          <w:lang w:val="en-GB" w:eastAsia="en-GB"/>
        </w:rPr>
      </w:pPr>
      <w:r w:rsidRPr="0084193E">
        <w:rPr>
          <w:rFonts w:ascii="Arial" w:hAnsi="Arial" w:cs="Arial"/>
          <w:b/>
          <w:color w:val="244061" w:themeColor="accent1" w:themeShade="80"/>
          <w:sz w:val="24"/>
          <w:szCs w:val="24"/>
        </w:rPr>
        <w:lastRenderedPageBreak/>
        <w:t>‘Flu Vaccination Programme</w:t>
      </w:r>
    </w:p>
    <w:p w14:paraId="69E0CDC4" w14:textId="77777777" w:rsidR="008C2E6D" w:rsidRPr="00874EA1" w:rsidRDefault="008C2E6D" w:rsidP="008C2E6D"/>
    <w:p w14:paraId="7042B6E9" w14:textId="77777777" w:rsidR="008C2E6D" w:rsidRPr="008A5447" w:rsidRDefault="008C2E6D" w:rsidP="008C2E6D">
      <w:pPr>
        <w:pStyle w:val="NormalWeb"/>
        <w:shd w:val="clear" w:color="auto" w:fill="FFFFFF"/>
        <w:spacing w:after="225" w:line="300" w:lineRule="atLeast"/>
        <w:rPr>
          <w:rFonts w:ascii="Arial" w:hAnsi="Arial" w:cs="Arial"/>
        </w:rPr>
      </w:pPr>
      <w:r w:rsidRPr="008A5447">
        <w:rPr>
          <w:rFonts w:ascii="Arial" w:hAnsi="Arial" w:cs="Arial"/>
        </w:rPr>
        <w:t xml:space="preserve">We are hoping to offer appointments for a ‘flu vaccination soon.  We will invite patients when the appointments have been released on the system.  Those of you who have a mobile number on record will be sent a text message with a link which will enable you book an appointment directly on our system, without the need to contact the practice by telephone.  If you do not have a mobile number on your records and would like this link when it’s available, please update the surgery with your current mobile number as soon as possible. </w:t>
      </w:r>
    </w:p>
    <w:p w14:paraId="4A6FF943" w14:textId="77777777" w:rsidR="00733457" w:rsidRDefault="00733457" w:rsidP="00733457">
      <w:pPr>
        <w:pStyle w:val="NoSpacing"/>
        <w:rPr>
          <w:rFonts w:ascii="Arial" w:hAnsi="Arial" w:cs="Arial"/>
          <w:b/>
          <w:color w:val="1F497D" w:themeColor="text2"/>
          <w:sz w:val="24"/>
          <w:szCs w:val="24"/>
          <w:lang w:val="en-GB" w:eastAsia="en-GB"/>
        </w:rPr>
      </w:pPr>
      <w:r w:rsidRPr="00733457">
        <w:rPr>
          <w:rFonts w:ascii="Arial" w:hAnsi="Arial" w:cs="Arial"/>
          <w:b/>
          <w:color w:val="1F497D" w:themeColor="text2"/>
          <w:sz w:val="24"/>
          <w:szCs w:val="24"/>
          <w:lang w:val="en-GB" w:eastAsia="en-GB"/>
        </w:rPr>
        <w:t xml:space="preserve">Be Skin Smart </w:t>
      </w:r>
    </w:p>
    <w:p w14:paraId="44BA597B" w14:textId="77777777" w:rsidR="00733457" w:rsidRPr="00733457" w:rsidRDefault="00733457" w:rsidP="00733457">
      <w:pPr>
        <w:pStyle w:val="NoSpacing"/>
        <w:rPr>
          <w:rFonts w:ascii="Arial" w:hAnsi="Arial" w:cs="Arial"/>
          <w:b/>
          <w:color w:val="1F497D" w:themeColor="text2"/>
          <w:sz w:val="24"/>
          <w:szCs w:val="24"/>
          <w:lang w:val="en-GB" w:eastAsia="en-GB"/>
        </w:rPr>
      </w:pPr>
    </w:p>
    <w:p w14:paraId="3C078ADE" w14:textId="77777777" w:rsidR="00733457" w:rsidRPr="008A5447" w:rsidRDefault="00733457" w:rsidP="00733457">
      <w:pPr>
        <w:pStyle w:val="NoSpacing"/>
        <w:rPr>
          <w:rFonts w:ascii="Arial" w:hAnsi="Arial" w:cs="Arial"/>
          <w:sz w:val="24"/>
          <w:szCs w:val="24"/>
          <w:lang w:val="en-GB"/>
        </w:rPr>
      </w:pPr>
      <w:r w:rsidRPr="008A5447">
        <w:rPr>
          <w:rFonts w:ascii="Arial" w:hAnsi="Arial" w:cs="Arial"/>
          <w:sz w:val="24"/>
          <w:szCs w:val="24"/>
        </w:rPr>
        <w:t>Make sure you follow these simple steps to stay safe in the sun.</w:t>
      </w:r>
    </w:p>
    <w:p w14:paraId="08672F8F" w14:textId="77777777" w:rsidR="00733457" w:rsidRPr="008A5447" w:rsidRDefault="00733457" w:rsidP="00733457">
      <w:pPr>
        <w:pStyle w:val="NoSpacing"/>
        <w:rPr>
          <w:rFonts w:ascii="Arial" w:hAnsi="Arial" w:cs="Arial"/>
          <w:sz w:val="24"/>
          <w:szCs w:val="24"/>
        </w:rPr>
      </w:pPr>
      <w:r w:rsidRPr="008A5447">
        <w:rPr>
          <w:rFonts w:ascii="Arial" w:hAnsi="Arial" w:cs="Arial"/>
          <w:sz w:val="24"/>
          <w:szCs w:val="24"/>
        </w:rPr>
        <w:t>Avoid being out in the sun during the hottest part of the day – 11am to 3pm.</w:t>
      </w:r>
    </w:p>
    <w:p w14:paraId="79982A4E" w14:textId="77777777" w:rsidR="00733457" w:rsidRPr="008A5447" w:rsidRDefault="00733457" w:rsidP="00733457">
      <w:pPr>
        <w:pStyle w:val="NoSpacing"/>
        <w:rPr>
          <w:rFonts w:ascii="Arial" w:hAnsi="Arial" w:cs="Arial"/>
          <w:sz w:val="24"/>
          <w:szCs w:val="24"/>
        </w:rPr>
      </w:pPr>
      <w:r w:rsidRPr="008A5447">
        <w:rPr>
          <w:rFonts w:ascii="Arial" w:hAnsi="Arial" w:cs="Arial"/>
          <w:sz w:val="24"/>
          <w:szCs w:val="24"/>
        </w:rPr>
        <w:t>Make sure you apply sun cream regularly, and you never burn.</w:t>
      </w:r>
    </w:p>
    <w:p w14:paraId="5D9BFCBA" w14:textId="77777777" w:rsidR="00733457" w:rsidRPr="008A5447" w:rsidRDefault="00733457" w:rsidP="00733457">
      <w:pPr>
        <w:pStyle w:val="NoSpacing"/>
        <w:rPr>
          <w:rFonts w:ascii="Arial" w:hAnsi="Arial" w:cs="Arial"/>
          <w:sz w:val="24"/>
          <w:szCs w:val="24"/>
        </w:rPr>
      </w:pPr>
      <w:r w:rsidRPr="008A5447">
        <w:rPr>
          <w:rFonts w:ascii="Arial" w:hAnsi="Arial" w:cs="Arial"/>
          <w:sz w:val="24"/>
          <w:szCs w:val="24"/>
        </w:rPr>
        <w:t>Your sun cream should have an SPF of at least factor 30 and a minimum of</w:t>
      </w:r>
      <w:r w:rsidRPr="008A5447">
        <w:rPr>
          <w:rFonts w:ascii="Arial" w:hAnsi="Arial" w:cs="Arial"/>
          <w:sz w:val="24"/>
          <w:szCs w:val="24"/>
        </w:rPr>
        <w:br/>
        <w:t>a four-star rating.</w:t>
      </w:r>
    </w:p>
    <w:p w14:paraId="443B584B" w14:textId="77777777" w:rsidR="00733457" w:rsidRPr="008A5447" w:rsidRDefault="00733457" w:rsidP="00733457">
      <w:pPr>
        <w:pStyle w:val="NoSpacing"/>
        <w:rPr>
          <w:rFonts w:ascii="Arial" w:hAnsi="Arial" w:cs="Arial"/>
          <w:sz w:val="24"/>
          <w:szCs w:val="24"/>
        </w:rPr>
      </w:pPr>
      <w:r w:rsidRPr="008A5447">
        <w:rPr>
          <w:rFonts w:ascii="Arial" w:hAnsi="Arial" w:cs="Arial"/>
          <w:sz w:val="24"/>
          <w:szCs w:val="24"/>
        </w:rPr>
        <w:t>Wear a hat and stay covered up with suitable clothes and sunglasses.</w:t>
      </w:r>
    </w:p>
    <w:p w14:paraId="33B6FE3A" w14:textId="77777777" w:rsidR="00733457" w:rsidRPr="008A5447" w:rsidRDefault="00733457" w:rsidP="00733457">
      <w:pPr>
        <w:pStyle w:val="NoSpacing"/>
        <w:rPr>
          <w:rFonts w:ascii="Arial" w:hAnsi="Arial" w:cs="Arial"/>
          <w:sz w:val="24"/>
          <w:szCs w:val="24"/>
        </w:rPr>
      </w:pPr>
      <w:r w:rsidRPr="008A5447">
        <w:rPr>
          <w:rFonts w:ascii="Arial" w:hAnsi="Arial" w:cs="Arial"/>
          <w:sz w:val="24"/>
          <w:szCs w:val="24"/>
        </w:rPr>
        <w:t>Find out more about being skin smart and staying safe in the sun at </w:t>
      </w:r>
      <w:hyperlink r:id="rId8" w:history="1">
        <w:r w:rsidRPr="008A5447">
          <w:rPr>
            <w:rStyle w:val="Hyperlink"/>
            <w:rFonts w:ascii="Arial" w:hAnsi="Arial" w:cs="Arial"/>
            <w:color w:val="auto"/>
            <w:sz w:val="24"/>
            <w:szCs w:val="24"/>
          </w:rPr>
          <w:t>nhs.uk/sun</w:t>
        </w:r>
      </w:hyperlink>
    </w:p>
    <w:p w14:paraId="0E43CDC4" w14:textId="77777777" w:rsidR="00733457" w:rsidRDefault="00733457" w:rsidP="00733457">
      <w:pPr>
        <w:pStyle w:val="NoSpacing"/>
        <w:rPr>
          <w:rFonts w:ascii="Arial" w:hAnsi="Arial" w:cs="Arial"/>
          <w:color w:val="444444"/>
          <w:sz w:val="24"/>
          <w:szCs w:val="24"/>
        </w:rPr>
      </w:pPr>
    </w:p>
    <w:p w14:paraId="5A3991BF" w14:textId="77777777" w:rsidR="00733457" w:rsidRPr="003D60EF" w:rsidRDefault="00733457" w:rsidP="00733457">
      <w:pPr>
        <w:pStyle w:val="Heading1"/>
        <w:shd w:val="clear" w:color="auto" w:fill="FFFFFF"/>
        <w:spacing w:before="0"/>
        <w:rPr>
          <w:rFonts w:ascii="Arial" w:hAnsi="Arial" w:cs="Arial"/>
          <w:bCs w:val="0"/>
          <w:color w:val="0B3D6D"/>
        </w:rPr>
      </w:pPr>
      <w:r w:rsidRPr="003D60EF">
        <w:rPr>
          <w:rFonts w:ascii="Arial" w:hAnsi="Arial" w:cs="Arial"/>
          <w:bCs w:val="0"/>
          <w:color w:val="0B3D6D"/>
        </w:rPr>
        <w:t xml:space="preserve">Checking Moles </w:t>
      </w:r>
    </w:p>
    <w:p w14:paraId="6D993968" w14:textId="77777777" w:rsidR="00733457" w:rsidRPr="00733457" w:rsidRDefault="00733457" w:rsidP="00733457"/>
    <w:p w14:paraId="2A3C2FA3" w14:textId="77777777" w:rsidR="00733457" w:rsidRPr="00340D98" w:rsidRDefault="00733457" w:rsidP="00340D98">
      <w:pPr>
        <w:rPr>
          <w:sz w:val="24"/>
          <w:szCs w:val="24"/>
        </w:rPr>
      </w:pPr>
      <w:r w:rsidRPr="00340D98">
        <w:rPr>
          <w:sz w:val="24"/>
          <w:szCs w:val="24"/>
        </w:rPr>
        <w:t>When checking moles, know your ABCDEs.</w:t>
      </w:r>
    </w:p>
    <w:p w14:paraId="61FC4692" w14:textId="77777777" w:rsidR="00733457" w:rsidRPr="00340D98" w:rsidRDefault="00733457" w:rsidP="00340D98">
      <w:pPr>
        <w:rPr>
          <w:sz w:val="24"/>
          <w:szCs w:val="24"/>
        </w:rPr>
      </w:pPr>
      <w:r w:rsidRPr="00340D98">
        <w:rPr>
          <w:b/>
          <w:bCs/>
          <w:sz w:val="24"/>
          <w:szCs w:val="24"/>
        </w:rPr>
        <w:t>Asymmetry</w:t>
      </w:r>
    </w:p>
    <w:p w14:paraId="262C3E62" w14:textId="77777777" w:rsidR="00733457" w:rsidRPr="00340D98" w:rsidRDefault="00733457" w:rsidP="00340D98">
      <w:pPr>
        <w:rPr>
          <w:sz w:val="24"/>
          <w:szCs w:val="24"/>
        </w:rPr>
      </w:pPr>
      <w:r w:rsidRPr="00340D98">
        <w:rPr>
          <w:sz w:val="24"/>
          <w:szCs w:val="24"/>
        </w:rPr>
        <w:t>Both halves don’t look the same.</w:t>
      </w:r>
    </w:p>
    <w:p w14:paraId="0A620C4C" w14:textId="77777777" w:rsidR="00733457" w:rsidRPr="00340D98" w:rsidRDefault="00733457" w:rsidP="00340D98">
      <w:pPr>
        <w:rPr>
          <w:sz w:val="24"/>
          <w:szCs w:val="24"/>
        </w:rPr>
      </w:pPr>
      <w:r w:rsidRPr="00340D98">
        <w:rPr>
          <w:b/>
          <w:bCs/>
          <w:sz w:val="24"/>
          <w:szCs w:val="24"/>
        </w:rPr>
        <w:t>Border</w:t>
      </w:r>
    </w:p>
    <w:p w14:paraId="6E7E7927" w14:textId="77777777" w:rsidR="00733457" w:rsidRPr="00340D98" w:rsidRDefault="00733457" w:rsidP="00340D98">
      <w:pPr>
        <w:rPr>
          <w:sz w:val="24"/>
          <w:szCs w:val="24"/>
        </w:rPr>
      </w:pPr>
      <w:r w:rsidRPr="00340D98">
        <w:rPr>
          <w:sz w:val="24"/>
          <w:szCs w:val="24"/>
        </w:rPr>
        <w:t>The mole has blurred or jagged edges.</w:t>
      </w:r>
    </w:p>
    <w:p w14:paraId="04FABA31" w14:textId="77777777" w:rsidR="00733457" w:rsidRPr="00340D98" w:rsidRDefault="00733457" w:rsidP="00340D98">
      <w:pPr>
        <w:rPr>
          <w:sz w:val="24"/>
          <w:szCs w:val="24"/>
        </w:rPr>
      </w:pPr>
      <w:r w:rsidRPr="00340D98">
        <w:rPr>
          <w:b/>
          <w:bCs/>
          <w:sz w:val="24"/>
          <w:szCs w:val="24"/>
        </w:rPr>
        <w:t>Colour</w:t>
      </w:r>
    </w:p>
    <w:p w14:paraId="21C5A85E" w14:textId="77777777" w:rsidR="00733457" w:rsidRPr="00340D98" w:rsidRDefault="00733457" w:rsidP="00340D98">
      <w:pPr>
        <w:rPr>
          <w:sz w:val="24"/>
          <w:szCs w:val="24"/>
        </w:rPr>
      </w:pPr>
      <w:r w:rsidRPr="00340D98">
        <w:rPr>
          <w:sz w:val="24"/>
          <w:szCs w:val="24"/>
        </w:rPr>
        <w:t>The mole has more than one colour.</w:t>
      </w:r>
    </w:p>
    <w:p w14:paraId="36D8EB53" w14:textId="77777777" w:rsidR="00733457" w:rsidRPr="00340D98" w:rsidRDefault="00733457" w:rsidP="00340D98">
      <w:pPr>
        <w:rPr>
          <w:sz w:val="24"/>
          <w:szCs w:val="24"/>
        </w:rPr>
      </w:pPr>
      <w:r w:rsidRPr="00340D98">
        <w:rPr>
          <w:b/>
          <w:bCs/>
          <w:sz w:val="24"/>
          <w:szCs w:val="24"/>
        </w:rPr>
        <w:t>Diameter</w:t>
      </w:r>
    </w:p>
    <w:p w14:paraId="3AC8AC70" w14:textId="77777777" w:rsidR="00733457" w:rsidRPr="00340D98" w:rsidRDefault="00733457" w:rsidP="00340D98">
      <w:pPr>
        <w:rPr>
          <w:sz w:val="24"/>
          <w:szCs w:val="24"/>
        </w:rPr>
      </w:pPr>
      <w:r w:rsidRPr="00340D98">
        <w:rPr>
          <w:sz w:val="24"/>
          <w:szCs w:val="24"/>
        </w:rPr>
        <w:t>Grows larger than 6mm.</w:t>
      </w:r>
    </w:p>
    <w:p w14:paraId="3F8C23FF" w14:textId="77777777" w:rsidR="00733457" w:rsidRPr="00340D98" w:rsidRDefault="00733457" w:rsidP="00340D98">
      <w:pPr>
        <w:rPr>
          <w:sz w:val="24"/>
          <w:szCs w:val="24"/>
        </w:rPr>
      </w:pPr>
      <w:r w:rsidRPr="00340D98">
        <w:rPr>
          <w:b/>
          <w:bCs/>
          <w:sz w:val="24"/>
          <w:szCs w:val="24"/>
        </w:rPr>
        <w:t>Evolution</w:t>
      </w:r>
    </w:p>
    <w:p w14:paraId="7E4DC945" w14:textId="77777777" w:rsidR="00733457" w:rsidRDefault="00733457" w:rsidP="00340D98">
      <w:pPr>
        <w:rPr>
          <w:sz w:val="24"/>
          <w:szCs w:val="24"/>
        </w:rPr>
      </w:pPr>
      <w:r w:rsidRPr="00340D98">
        <w:rPr>
          <w:sz w:val="24"/>
          <w:szCs w:val="24"/>
        </w:rPr>
        <w:t>Changes size, shape or colour.</w:t>
      </w:r>
    </w:p>
    <w:p w14:paraId="092F61E4" w14:textId="77777777" w:rsidR="00340D98" w:rsidRPr="00340D98" w:rsidRDefault="00340D98" w:rsidP="00340D98">
      <w:pPr>
        <w:rPr>
          <w:sz w:val="24"/>
          <w:szCs w:val="24"/>
        </w:rPr>
      </w:pPr>
    </w:p>
    <w:p w14:paraId="79CB2B2F" w14:textId="77777777" w:rsidR="00733457" w:rsidRPr="00BA19CA" w:rsidRDefault="00733457" w:rsidP="00733457">
      <w:pPr>
        <w:pStyle w:val="NormalWeb"/>
        <w:shd w:val="clear" w:color="auto" w:fill="FFFFFF"/>
        <w:spacing w:after="225" w:line="300" w:lineRule="atLeast"/>
        <w:rPr>
          <w:rFonts w:ascii="Arial" w:hAnsi="Arial" w:cs="Arial"/>
          <w:sz w:val="23"/>
          <w:szCs w:val="23"/>
        </w:rPr>
      </w:pPr>
      <w:r w:rsidRPr="00BA19CA">
        <w:rPr>
          <w:rFonts w:ascii="Arial" w:hAnsi="Arial" w:cs="Arial"/>
          <w:sz w:val="23"/>
          <w:szCs w:val="23"/>
        </w:rPr>
        <w:t>If you find any new moles or changes to existing ones, book an appointment with your GP as soon as possible.</w:t>
      </w:r>
    </w:p>
    <w:p w14:paraId="0244B598" w14:textId="77777777" w:rsidR="00733457" w:rsidRPr="00BA19CA" w:rsidRDefault="00733457" w:rsidP="00733457">
      <w:pPr>
        <w:pStyle w:val="NormalWeb"/>
        <w:shd w:val="clear" w:color="auto" w:fill="FFFFFF"/>
        <w:spacing w:after="225" w:line="300" w:lineRule="atLeast"/>
        <w:rPr>
          <w:rFonts w:ascii="Arial" w:hAnsi="Arial" w:cs="Arial"/>
          <w:sz w:val="23"/>
          <w:szCs w:val="23"/>
        </w:rPr>
      </w:pPr>
      <w:r w:rsidRPr="00BA19CA">
        <w:rPr>
          <w:rFonts w:ascii="Arial" w:hAnsi="Arial" w:cs="Arial"/>
          <w:sz w:val="23"/>
          <w:szCs w:val="23"/>
        </w:rPr>
        <w:t>Find out more about being skin smart and checking your moles at </w:t>
      </w:r>
      <w:hyperlink r:id="rId9" w:tgtFrame="_blank" w:history="1">
        <w:r w:rsidRPr="00BA19CA">
          <w:rPr>
            <w:rStyle w:val="Hyperlink"/>
            <w:rFonts w:ascii="Arial" w:hAnsi="Arial" w:cs="Arial"/>
            <w:color w:val="auto"/>
            <w:sz w:val="23"/>
            <w:szCs w:val="23"/>
          </w:rPr>
          <w:t>nhs.uk/skincancer</w:t>
        </w:r>
      </w:hyperlink>
    </w:p>
    <w:p w14:paraId="20F74417" w14:textId="77777777" w:rsidR="00BA19CA" w:rsidRDefault="00BA19CA">
      <w:pPr>
        <w:spacing w:after="200" w:line="276" w:lineRule="auto"/>
        <w:rPr>
          <w:rFonts w:ascii="Arial" w:hAnsi="Arial" w:cs="Arial"/>
        </w:rPr>
      </w:pPr>
    </w:p>
    <w:p w14:paraId="48FBDEDB" w14:textId="77777777" w:rsidR="00D97C75" w:rsidRPr="008C2E6D" w:rsidRDefault="00D97C75" w:rsidP="00D97C75">
      <w:pPr>
        <w:pStyle w:val="NoSpacing"/>
        <w:rPr>
          <w:rFonts w:ascii="Arial" w:hAnsi="Arial" w:cs="Arial"/>
        </w:rPr>
      </w:pPr>
      <w:r>
        <w:rPr>
          <w:rFonts w:ascii="Arial" w:hAnsi="Arial" w:cs="Arial"/>
        </w:rPr>
        <w:br w:type="page"/>
      </w:r>
      <w:r w:rsidRPr="008C2E6D">
        <w:rPr>
          <w:rFonts w:ascii="Arial" w:hAnsi="Arial" w:cs="Arial"/>
          <w:b/>
          <w:color w:val="365F91" w:themeColor="accent1" w:themeShade="BF"/>
          <w:sz w:val="24"/>
        </w:rPr>
        <w:lastRenderedPageBreak/>
        <w:t>Self-Referrals</w:t>
      </w:r>
    </w:p>
    <w:p w14:paraId="01A14065" w14:textId="77777777" w:rsidR="00D97C75" w:rsidRPr="00BA19CA" w:rsidRDefault="00D97C75" w:rsidP="00D97C75">
      <w:pPr>
        <w:pStyle w:val="NoSpacing"/>
        <w:ind w:left="720"/>
        <w:rPr>
          <w:rFonts w:ascii="Arial" w:hAnsi="Arial" w:cs="Arial"/>
          <w:b/>
          <w:color w:val="365F91" w:themeColor="accent1" w:themeShade="BF"/>
          <w:sz w:val="24"/>
        </w:rPr>
      </w:pPr>
    </w:p>
    <w:p w14:paraId="22300516" w14:textId="77777777" w:rsidR="00D97C75" w:rsidRDefault="00D97C75" w:rsidP="00D97C75">
      <w:pPr>
        <w:pStyle w:val="NoSpacing"/>
        <w:rPr>
          <w:rFonts w:ascii="Arial" w:hAnsi="Arial" w:cs="Arial"/>
          <w:sz w:val="22"/>
        </w:rPr>
      </w:pPr>
      <w:r>
        <w:rPr>
          <w:rFonts w:ascii="Arial" w:hAnsi="Arial" w:cs="Arial"/>
          <w:sz w:val="22"/>
        </w:rPr>
        <w:t>Do</w:t>
      </w:r>
      <w:r w:rsidRPr="008C2E6D">
        <w:rPr>
          <w:rFonts w:ascii="Arial" w:hAnsi="Arial" w:cs="Arial"/>
          <w:sz w:val="22"/>
        </w:rPr>
        <w:t xml:space="preserve"> you know that you can self-refer to some health care providers? </w:t>
      </w:r>
    </w:p>
    <w:p w14:paraId="273FDEC8" w14:textId="77777777" w:rsidR="00D97C75" w:rsidRPr="008C2E6D" w:rsidRDefault="00D97C75" w:rsidP="00D97C75">
      <w:pPr>
        <w:pStyle w:val="NoSpacing"/>
        <w:rPr>
          <w:rFonts w:ascii="Arial" w:hAnsi="Arial" w:cs="Arial"/>
          <w:sz w:val="22"/>
        </w:rPr>
      </w:pPr>
    </w:p>
    <w:p w14:paraId="58527011" w14:textId="77777777" w:rsidR="00D97C75" w:rsidRPr="008C2E6D" w:rsidRDefault="00D97C75" w:rsidP="00D97C75">
      <w:pPr>
        <w:pStyle w:val="ListParagraph"/>
        <w:numPr>
          <w:ilvl w:val="0"/>
          <w:numId w:val="12"/>
        </w:numPr>
        <w:rPr>
          <w:rFonts w:ascii="Arial" w:hAnsi="Arial" w:cs="Arial"/>
          <w:sz w:val="22"/>
        </w:rPr>
      </w:pPr>
      <w:r w:rsidRPr="008C2E6D">
        <w:rPr>
          <w:rFonts w:ascii="Arial" w:hAnsi="Arial" w:cs="Arial"/>
          <w:sz w:val="22"/>
        </w:rPr>
        <w:t>Carer’s Support – please ask at reception, they can send you a link</w:t>
      </w:r>
    </w:p>
    <w:p w14:paraId="6DA2105B" w14:textId="77777777" w:rsidR="00D97C75" w:rsidRPr="008C2E6D" w:rsidRDefault="00D97C75" w:rsidP="00D97C75">
      <w:pPr>
        <w:pStyle w:val="ListParagraph"/>
        <w:numPr>
          <w:ilvl w:val="0"/>
          <w:numId w:val="12"/>
        </w:numPr>
        <w:rPr>
          <w:rFonts w:ascii="Arial" w:hAnsi="Arial" w:cs="Arial"/>
          <w:sz w:val="22"/>
        </w:rPr>
      </w:pPr>
      <w:r>
        <w:rPr>
          <w:rFonts w:ascii="Arial" w:hAnsi="Arial" w:cs="Arial"/>
          <w:sz w:val="22"/>
        </w:rPr>
        <w:t xml:space="preserve">Podiatry - </w:t>
      </w:r>
      <w:r w:rsidRPr="008C2E6D">
        <w:rPr>
          <w:rFonts w:ascii="Arial" w:hAnsi="Arial" w:cs="Arial"/>
          <w:sz w:val="22"/>
          <w:lang w:val="en-GB"/>
        </w:rPr>
        <w:t>email:  kentchft.podiatryeastkent@nhs.net or ask at reception for a form</w:t>
      </w:r>
    </w:p>
    <w:p w14:paraId="7D5A62D9" w14:textId="10664551" w:rsidR="00D97C75" w:rsidRPr="008C2E6D" w:rsidRDefault="00D97C75" w:rsidP="00D97C75">
      <w:pPr>
        <w:pStyle w:val="ListParagraph"/>
        <w:numPr>
          <w:ilvl w:val="0"/>
          <w:numId w:val="12"/>
        </w:numPr>
        <w:rPr>
          <w:rFonts w:ascii="Arial" w:hAnsi="Arial" w:cs="Arial"/>
          <w:sz w:val="22"/>
        </w:rPr>
      </w:pPr>
      <w:r w:rsidRPr="008C2E6D">
        <w:rPr>
          <w:rFonts w:ascii="Arial" w:hAnsi="Arial" w:cs="Arial"/>
          <w:sz w:val="22"/>
          <w:lang w:val="en-GB"/>
        </w:rPr>
        <w:t xml:space="preserve">Weight loss:  </w:t>
      </w:r>
      <w:hyperlink r:id="rId10" w:history="1">
        <w:r w:rsidRPr="008C2E6D">
          <w:rPr>
            <w:rFonts w:ascii="Arial" w:hAnsi="Arial" w:cs="Arial"/>
            <w:sz w:val="22"/>
            <w:lang w:val="en-GB"/>
          </w:rPr>
          <w:t>www.kentcht.nhs.uk/service/one-you-kent/one-you-weight-loss/</w:t>
        </w:r>
      </w:hyperlink>
    </w:p>
    <w:p w14:paraId="0F8F1F56" w14:textId="77777777" w:rsidR="00D97C75" w:rsidRPr="008C2E6D" w:rsidRDefault="00D97C75" w:rsidP="00D97C75">
      <w:pPr>
        <w:pStyle w:val="ListParagraph"/>
        <w:numPr>
          <w:ilvl w:val="0"/>
          <w:numId w:val="12"/>
        </w:numPr>
        <w:rPr>
          <w:rFonts w:ascii="Arial" w:hAnsi="Arial" w:cs="Arial"/>
          <w:sz w:val="22"/>
        </w:rPr>
      </w:pPr>
      <w:r w:rsidRPr="008C2E6D">
        <w:rPr>
          <w:rFonts w:ascii="Arial" w:hAnsi="Arial" w:cs="Arial"/>
          <w:sz w:val="22"/>
        </w:rPr>
        <w:t>Physiotherapy –</w:t>
      </w:r>
      <w:r>
        <w:rPr>
          <w:rFonts w:ascii="Arial" w:hAnsi="Arial" w:cs="Arial"/>
          <w:sz w:val="22"/>
        </w:rPr>
        <w:t xml:space="preserve"> ask</w:t>
      </w:r>
      <w:r w:rsidRPr="008C2E6D">
        <w:rPr>
          <w:rFonts w:ascii="Arial" w:hAnsi="Arial" w:cs="Arial"/>
          <w:sz w:val="22"/>
        </w:rPr>
        <w:t xml:space="preserve"> reception for a form </w:t>
      </w:r>
    </w:p>
    <w:p w14:paraId="00B1ED81" w14:textId="717F1757" w:rsidR="00D97C75" w:rsidRPr="008C2E6D" w:rsidRDefault="00000000" w:rsidP="00D97C75">
      <w:pPr>
        <w:pStyle w:val="ListParagraph"/>
        <w:numPr>
          <w:ilvl w:val="0"/>
          <w:numId w:val="12"/>
        </w:numPr>
        <w:rPr>
          <w:rFonts w:ascii="Arial" w:hAnsi="Arial" w:cs="Arial"/>
          <w:sz w:val="22"/>
          <w:lang w:val="en-GB"/>
        </w:rPr>
      </w:pPr>
      <w:hyperlink w:history="1"/>
      <w:r w:rsidR="00D97C75" w:rsidRPr="008C2E6D">
        <w:rPr>
          <w:rFonts w:ascii="Arial" w:hAnsi="Arial" w:cs="Arial"/>
          <w:sz w:val="22"/>
        </w:rPr>
        <w:t xml:space="preserve">Self-refer to Midwife – </w:t>
      </w:r>
      <w:hyperlink r:id="rId11" w:history="1">
        <w:r w:rsidR="00D97C75" w:rsidRPr="008C2E6D">
          <w:rPr>
            <w:rFonts w:ascii="Arial" w:hAnsi="Arial" w:cs="Arial"/>
            <w:sz w:val="22"/>
            <w:lang w:val="en-GB"/>
          </w:rPr>
          <w:t>www.ekhuft.nhs.uk/services/maternity-self-referral-form</w:t>
        </w:r>
      </w:hyperlink>
      <w:r w:rsidR="00D97C75" w:rsidRPr="008C2E6D">
        <w:rPr>
          <w:rFonts w:ascii="Arial" w:hAnsi="Arial" w:cs="Arial"/>
          <w:sz w:val="22"/>
          <w:lang w:val="en-GB"/>
        </w:rPr>
        <w:t xml:space="preserve"> </w:t>
      </w:r>
    </w:p>
    <w:p w14:paraId="44F11760" w14:textId="77777777" w:rsidR="00D97C75" w:rsidRPr="008C2E6D" w:rsidRDefault="00D97C75" w:rsidP="00D97C75">
      <w:pPr>
        <w:pStyle w:val="ListParagraph"/>
        <w:numPr>
          <w:ilvl w:val="0"/>
          <w:numId w:val="12"/>
        </w:numPr>
        <w:rPr>
          <w:rFonts w:ascii="Arial" w:hAnsi="Arial" w:cs="Arial"/>
          <w:sz w:val="22"/>
          <w:lang w:val="en-GB"/>
        </w:rPr>
      </w:pPr>
      <w:r w:rsidRPr="008C2E6D">
        <w:rPr>
          <w:rFonts w:ascii="Arial" w:hAnsi="Arial" w:cs="Arial"/>
          <w:sz w:val="22"/>
          <w:lang w:val="en-GB"/>
        </w:rPr>
        <w:t xml:space="preserve">Sexual Health Clinic for STIs or contraception advice etc: 0300 790 0245 or email  </w:t>
      </w:r>
      <w:hyperlink r:id="rId12" w:history="1">
        <w:r w:rsidRPr="008C2E6D">
          <w:rPr>
            <w:rStyle w:val="Hyperlink"/>
            <w:rFonts w:ascii="Arial" w:hAnsi="Arial" w:cs="Arial"/>
            <w:color w:val="auto"/>
            <w:sz w:val="22"/>
            <w:u w:val="none"/>
            <w:lang w:val="en-GB"/>
          </w:rPr>
          <w:t>kchft.sexualhealthservice@nhs.net</w:t>
        </w:r>
      </w:hyperlink>
      <w:r w:rsidRPr="008C2E6D">
        <w:rPr>
          <w:rFonts w:ascii="Arial" w:hAnsi="Arial" w:cs="Arial"/>
          <w:sz w:val="22"/>
          <w:lang w:val="en-GB"/>
        </w:rPr>
        <w:t xml:space="preserve"> </w:t>
      </w:r>
    </w:p>
    <w:p w14:paraId="701A897A" w14:textId="77777777" w:rsidR="00D97C75" w:rsidRPr="008C2E6D" w:rsidRDefault="00D97C75" w:rsidP="00D97C75">
      <w:pPr>
        <w:pStyle w:val="ListParagraph"/>
        <w:spacing w:after="200" w:line="276" w:lineRule="auto"/>
        <w:rPr>
          <w:rFonts w:ascii="Arial" w:hAnsi="Arial" w:cs="Arial"/>
        </w:rPr>
      </w:pPr>
    </w:p>
    <w:p w14:paraId="4518FD30" w14:textId="77777777" w:rsidR="00D97C75" w:rsidRPr="008A63D6" w:rsidRDefault="00D97C75" w:rsidP="00D97C75">
      <w:pPr>
        <w:rPr>
          <w:rFonts w:ascii="Arial" w:hAnsi="Arial" w:cs="Arial"/>
          <w:b/>
          <w:color w:val="1F497D" w:themeColor="text2"/>
          <w:sz w:val="24"/>
          <w:szCs w:val="24"/>
        </w:rPr>
      </w:pPr>
      <w:r w:rsidRPr="008A63D6">
        <w:rPr>
          <w:rFonts w:ascii="Arial" w:hAnsi="Arial" w:cs="Arial"/>
          <w:b/>
          <w:color w:val="1F497D" w:themeColor="text2"/>
          <w:sz w:val="24"/>
          <w:szCs w:val="24"/>
        </w:rPr>
        <w:t>Social Prescribers</w:t>
      </w:r>
    </w:p>
    <w:p w14:paraId="6AB5FB9E" w14:textId="77777777" w:rsidR="00D97C75" w:rsidRPr="008A63D6" w:rsidRDefault="00D97C75" w:rsidP="00D97C75">
      <w:pPr>
        <w:pStyle w:val="Heading2"/>
        <w:shd w:val="clear" w:color="auto" w:fill="FFFFFF"/>
        <w:spacing w:before="0" w:after="225"/>
        <w:rPr>
          <w:rFonts w:ascii="Arial" w:hAnsi="Arial" w:cs="Arial"/>
          <w:b w:val="0"/>
          <w:bCs w:val="0"/>
          <w:color w:val="023FAD"/>
          <w:sz w:val="36"/>
          <w:lang w:val="en-GB"/>
        </w:rPr>
      </w:pPr>
      <w:r w:rsidRPr="008A63D6">
        <w:rPr>
          <w:rFonts w:ascii="Arial" w:hAnsi="Arial" w:cs="Arial"/>
          <w:b w:val="0"/>
          <w:bCs w:val="0"/>
          <w:color w:val="023FAD"/>
        </w:rPr>
        <w:t>It all starts with a conversation!</w:t>
      </w:r>
    </w:p>
    <w:p w14:paraId="6282CCCA" w14:textId="77777777" w:rsidR="00D97C75" w:rsidRPr="008A63D6" w:rsidRDefault="00D97C75" w:rsidP="00D97C75">
      <w:pPr>
        <w:pStyle w:val="NormalWeb"/>
        <w:shd w:val="clear" w:color="auto" w:fill="FFFFFF"/>
        <w:rPr>
          <w:rFonts w:ascii="Arial" w:hAnsi="Arial" w:cs="Arial"/>
          <w:color w:val="444444"/>
          <w:sz w:val="23"/>
          <w:szCs w:val="23"/>
        </w:rPr>
      </w:pPr>
      <w:r w:rsidRPr="008A63D6">
        <w:rPr>
          <w:rFonts w:ascii="Arial" w:hAnsi="Arial" w:cs="Arial"/>
          <w:noProof/>
          <w:color w:val="444444"/>
          <w:sz w:val="23"/>
          <w:szCs w:val="23"/>
          <w:lang w:eastAsia="en-GB"/>
        </w:rPr>
        <w:drawing>
          <wp:inline distT="0" distB="0" distL="0" distR="0" wp14:anchorId="2CC473AD" wp14:editId="07967DF5">
            <wp:extent cx="2381250" cy="1590675"/>
            <wp:effectExtent l="0" t="0" r="0" b="9525"/>
            <wp:docPr id="1" name="Picture 1" descr="Man and woman potting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and woman potting plan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14:paraId="4EF74CE8" w14:textId="77777777" w:rsidR="00D97C75" w:rsidRPr="008A63D6" w:rsidRDefault="00D97C75" w:rsidP="00D97C75">
      <w:pPr>
        <w:pStyle w:val="NormalWeb"/>
        <w:shd w:val="clear" w:color="auto" w:fill="FFFFFF"/>
        <w:rPr>
          <w:rFonts w:ascii="Arial" w:hAnsi="Arial" w:cs="Arial"/>
          <w:color w:val="444444"/>
        </w:rPr>
      </w:pPr>
      <w:r w:rsidRPr="008A63D6">
        <w:rPr>
          <w:rFonts w:ascii="Arial" w:hAnsi="Arial" w:cs="Arial"/>
          <w:color w:val="444444"/>
        </w:rPr>
        <w:t>At its most basic, a social prescription offers the kind of help that doesn’t come in a tube or bottle (non medical). Instead, a 'social prescribing link worker' creates your own social prescription to provide you with support, help and information that will enable you to access services or activities that will improve your health, wellbeing and overall enjoyment in life.</w:t>
      </w:r>
    </w:p>
    <w:p w14:paraId="004E2CDD" w14:textId="77777777" w:rsidR="00D97C75" w:rsidRPr="008A63D6" w:rsidRDefault="00D97C75" w:rsidP="00D97C75">
      <w:pPr>
        <w:pStyle w:val="NormalWeb"/>
        <w:shd w:val="clear" w:color="auto" w:fill="FFFFFF"/>
        <w:rPr>
          <w:rFonts w:ascii="Arial" w:hAnsi="Arial" w:cs="Arial"/>
          <w:color w:val="444444"/>
        </w:rPr>
      </w:pPr>
      <w:r w:rsidRPr="008A63D6">
        <w:rPr>
          <w:rFonts w:ascii="Arial" w:hAnsi="Arial" w:cs="Arial"/>
          <w:color w:val="444444"/>
        </w:rPr>
        <w:t>All you have to do is tell them </w:t>
      </w:r>
      <w:r w:rsidRPr="008A63D6">
        <w:rPr>
          <w:rStyle w:val="Strong"/>
          <w:rFonts w:ascii="Arial" w:hAnsi="Arial" w:cs="Arial"/>
          <w:color w:val="444444"/>
        </w:rPr>
        <w:t>“What matters to me?”</w:t>
      </w:r>
    </w:p>
    <w:p w14:paraId="521BBFD3" w14:textId="77777777" w:rsidR="00D97C75" w:rsidRPr="008A63D6" w:rsidRDefault="00D97C75" w:rsidP="00D97C75">
      <w:pPr>
        <w:shd w:val="clear" w:color="auto" w:fill="FFFFFF"/>
        <w:spacing w:before="100" w:beforeAutospacing="1" w:after="100" w:afterAutospacing="1"/>
        <w:rPr>
          <w:rFonts w:ascii="Arial" w:eastAsia="Times New Roman" w:hAnsi="Arial" w:cs="Arial"/>
          <w:color w:val="444444"/>
          <w:sz w:val="24"/>
          <w:szCs w:val="24"/>
          <w:lang w:val="en-GB" w:eastAsia="en-GB"/>
        </w:rPr>
      </w:pPr>
      <w:r w:rsidRPr="008A63D6">
        <w:rPr>
          <w:rFonts w:ascii="Arial" w:eastAsia="Times New Roman" w:hAnsi="Arial" w:cs="Arial"/>
          <w:color w:val="444444"/>
          <w:sz w:val="24"/>
          <w:szCs w:val="24"/>
          <w:lang w:val="en-GB" w:eastAsia="en-GB"/>
        </w:rPr>
        <w:t xml:space="preserve"> THESE ARE SOME OF THE AREAS WE CAN SUPPORT</w:t>
      </w:r>
    </w:p>
    <w:p w14:paraId="0D9ADB92" w14:textId="77777777" w:rsidR="00D97C75" w:rsidRPr="008A63D6" w:rsidRDefault="00D97C75" w:rsidP="00D97C75">
      <w:pPr>
        <w:numPr>
          <w:ilvl w:val="0"/>
          <w:numId w:val="13"/>
        </w:numPr>
        <w:shd w:val="clear" w:color="auto" w:fill="FFFFFF"/>
        <w:ind w:left="525"/>
        <w:rPr>
          <w:rFonts w:ascii="Arial" w:eastAsia="Times New Roman" w:hAnsi="Arial" w:cs="Arial"/>
          <w:color w:val="444444"/>
          <w:sz w:val="24"/>
          <w:szCs w:val="24"/>
          <w:lang w:val="en-GB" w:eastAsia="en-GB"/>
        </w:rPr>
      </w:pPr>
      <w:r w:rsidRPr="008A63D6">
        <w:rPr>
          <w:rFonts w:ascii="Arial" w:eastAsia="Times New Roman" w:hAnsi="Arial" w:cs="Arial"/>
          <w:color w:val="444444"/>
          <w:sz w:val="24"/>
          <w:szCs w:val="24"/>
          <w:lang w:val="en-GB" w:eastAsia="en-GB"/>
        </w:rPr>
        <w:t>Housing related queries</w:t>
      </w:r>
    </w:p>
    <w:p w14:paraId="08E630B5" w14:textId="77777777" w:rsidR="00D97C75" w:rsidRPr="008A63D6" w:rsidRDefault="00D97C75" w:rsidP="00D97C75">
      <w:pPr>
        <w:numPr>
          <w:ilvl w:val="0"/>
          <w:numId w:val="13"/>
        </w:numPr>
        <w:shd w:val="clear" w:color="auto" w:fill="FFFFFF"/>
        <w:ind w:left="525"/>
        <w:rPr>
          <w:rFonts w:ascii="Arial" w:eastAsia="Times New Roman" w:hAnsi="Arial" w:cs="Arial"/>
          <w:color w:val="444444"/>
          <w:sz w:val="24"/>
          <w:szCs w:val="24"/>
          <w:lang w:val="en-GB" w:eastAsia="en-GB"/>
        </w:rPr>
      </w:pPr>
      <w:r w:rsidRPr="008A63D6">
        <w:rPr>
          <w:rFonts w:ascii="Arial" w:eastAsia="Times New Roman" w:hAnsi="Arial" w:cs="Arial"/>
          <w:color w:val="444444"/>
          <w:sz w:val="24"/>
          <w:szCs w:val="24"/>
          <w:lang w:val="en-GB" w:eastAsia="en-GB"/>
        </w:rPr>
        <w:t>Welfare benefits &amp; debt advice</w:t>
      </w:r>
    </w:p>
    <w:p w14:paraId="01E739DE" w14:textId="77777777" w:rsidR="00D97C75" w:rsidRPr="008A63D6" w:rsidRDefault="00D97C75" w:rsidP="00D97C75">
      <w:pPr>
        <w:numPr>
          <w:ilvl w:val="0"/>
          <w:numId w:val="13"/>
        </w:numPr>
        <w:shd w:val="clear" w:color="auto" w:fill="FFFFFF"/>
        <w:ind w:left="525"/>
        <w:rPr>
          <w:rFonts w:ascii="Arial" w:eastAsia="Times New Roman" w:hAnsi="Arial" w:cs="Arial"/>
          <w:color w:val="444444"/>
          <w:sz w:val="24"/>
          <w:szCs w:val="24"/>
          <w:lang w:val="en-GB" w:eastAsia="en-GB"/>
        </w:rPr>
      </w:pPr>
      <w:r w:rsidRPr="008A63D6">
        <w:rPr>
          <w:rFonts w:ascii="Arial" w:eastAsia="Times New Roman" w:hAnsi="Arial" w:cs="Arial"/>
          <w:color w:val="444444"/>
          <w:sz w:val="24"/>
          <w:szCs w:val="24"/>
          <w:lang w:val="en-GB" w:eastAsia="en-GB"/>
        </w:rPr>
        <w:t>Help with daily living tasks</w:t>
      </w:r>
    </w:p>
    <w:p w14:paraId="1EA3B046" w14:textId="77777777" w:rsidR="00D97C75" w:rsidRPr="008A63D6" w:rsidRDefault="00D97C75" w:rsidP="00D97C75">
      <w:pPr>
        <w:numPr>
          <w:ilvl w:val="0"/>
          <w:numId w:val="13"/>
        </w:numPr>
        <w:shd w:val="clear" w:color="auto" w:fill="FFFFFF"/>
        <w:ind w:left="525"/>
        <w:rPr>
          <w:rFonts w:ascii="Arial" w:eastAsia="Times New Roman" w:hAnsi="Arial" w:cs="Arial"/>
          <w:color w:val="444444"/>
          <w:sz w:val="24"/>
          <w:szCs w:val="24"/>
          <w:lang w:val="en-GB" w:eastAsia="en-GB"/>
        </w:rPr>
      </w:pPr>
      <w:r w:rsidRPr="008A63D6">
        <w:rPr>
          <w:rFonts w:ascii="Arial" w:eastAsia="Times New Roman" w:hAnsi="Arial" w:cs="Arial"/>
          <w:color w:val="444444"/>
          <w:sz w:val="24"/>
          <w:szCs w:val="24"/>
          <w:lang w:val="en-GB" w:eastAsia="en-GB"/>
        </w:rPr>
        <w:t>Making lifestyle changes</w:t>
      </w:r>
    </w:p>
    <w:p w14:paraId="08AE30DF" w14:textId="77777777" w:rsidR="00D97C75" w:rsidRPr="008A63D6" w:rsidRDefault="00D97C75" w:rsidP="00D97C75">
      <w:pPr>
        <w:numPr>
          <w:ilvl w:val="0"/>
          <w:numId w:val="13"/>
        </w:numPr>
        <w:shd w:val="clear" w:color="auto" w:fill="FFFFFF"/>
        <w:ind w:left="525"/>
        <w:rPr>
          <w:rFonts w:ascii="Arial" w:eastAsia="Times New Roman" w:hAnsi="Arial" w:cs="Arial"/>
          <w:color w:val="444444"/>
          <w:sz w:val="24"/>
          <w:szCs w:val="24"/>
          <w:lang w:val="en-GB" w:eastAsia="en-GB"/>
        </w:rPr>
      </w:pPr>
      <w:r w:rsidRPr="008A63D6">
        <w:rPr>
          <w:rFonts w:ascii="Arial" w:eastAsia="Times New Roman" w:hAnsi="Arial" w:cs="Arial"/>
          <w:color w:val="444444"/>
          <w:sz w:val="24"/>
          <w:szCs w:val="24"/>
          <w:lang w:val="en-GB" w:eastAsia="en-GB"/>
        </w:rPr>
        <w:t>Combating isolation/loneliness</w:t>
      </w:r>
    </w:p>
    <w:p w14:paraId="1D959169" w14:textId="77777777" w:rsidR="00D97C75" w:rsidRPr="008A63D6" w:rsidRDefault="00D97C75" w:rsidP="00D97C75">
      <w:pPr>
        <w:numPr>
          <w:ilvl w:val="0"/>
          <w:numId w:val="13"/>
        </w:numPr>
        <w:shd w:val="clear" w:color="auto" w:fill="FFFFFF"/>
        <w:ind w:left="525"/>
        <w:rPr>
          <w:rFonts w:ascii="Arial" w:eastAsia="Times New Roman" w:hAnsi="Arial" w:cs="Arial"/>
          <w:color w:val="444444"/>
          <w:sz w:val="24"/>
          <w:szCs w:val="24"/>
          <w:lang w:val="en-GB" w:eastAsia="en-GB"/>
        </w:rPr>
      </w:pPr>
      <w:r w:rsidRPr="008A63D6">
        <w:rPr>
          <w:rFonts w:ascii="Arial" w:eastAsia="Times New Roman" w:hAnsi="Arial" w:cs="Arial"/>
          <w:color w:val="444444"/>
          <w:sz w:val="24"/>
          <w:szCs w:val="24"/>
          <w:lang w:val="en-GB" w:eastAsia="en-GB"/>
        </w:rPr>
        <w:t>Living with anxiety/depression</w:t>
      </w:r>
    </w:p>
    <w:p w14:paraId="0DF83E0B" w14:textId="77777777" w:rsidR="00D97C75" w:rsidRPr="008A63D6" w:rsidRDefault="00D97C75" w:rsidP="00D97C75">
      <w:pPr>
        <w:numPr>
          <w:ilvl w:val="0"/>
          <w:numId w:val="13"/>
        </w:numPr>
        <w:shd w:val="clear" w:color="auto" w:fill="FFFFFF"/>
        <w:ind w:left="525"/>
        <w:rPr>
          <w:rFonts w:ascii="Arial" w:eastAsia="Times New Roman" w:hAnsi="Arial" w:cs="Arial"/>
          <w:color w:val="444444"/>
          <w:sz w:val="24"/>
          <w:szCs w:val="24"/>
          <w:lang w:val="en-GB" w:eastAsia="en-GB"/>
        </w:rPr>
      </w:pPr>
      <w:r w:rsidRPr="008A63D6">
        <w:rPr>
          <w:rFonts w:ascii="Arial" w:eastAsia="Times New Roman" w:hAnsi="Arial" w:cs="Arial"/>
          <w:color w:val="444444"/>
          <w:sz w:val="24"/>
          <w:szCs w:val="24"/>
          <w:lang w:val="en-GB" w:eastAsia="en-GB"/>
        </w:rPr>
        <w:t>Bereavement support</w:t>
      </w:r>
    </w:p>
    <w:p w14:paraId="0770D7C2" w14:textId="77777777" w:rsidR="00D97C75" w:rsidRPr="008A63D6" w:rsidRDefault="00D97C75" w:rsidP="00D97C75">
      <w:pPr>
        <w:numPr>
          <w:ilvl w:val="0"/>
          <w:numId w:val="13"/>
        </w:numPr>
        <w:shd w:val="clear" w:color="auto" w:fill="FFFFFF"/>
        <w:ind w:left="525"/>
        <w:rPr>
          <w:rFonts w:ascii="Arial" w:eastAsia="Times New Roman" w:hAnsi="Arial" w:cs="Arial"/>
          <w:color w:val="444444"/>
          <w:sz w:val="24"/>
          <w:szCs w:val="24"/>
          <w:lang w:val="en-GB" w:eastAsia="en-GB"/>
        </w:rPr>
      </w:pPr>
      <w:r w:rsidRPr="008A63D6">
        <w:rPr>
          <w:rFonts w:ascii="Arial" w:eastAsia="Times New Roman" w:hAnsi="Arial" w:cs="Arial"/>
          <w:color w:val="444444"/>
          <w:sz w:val="24"/>
          <w:szCs w:val="24"/>
          <w:lang w:val="en-GB" w:eastAsia="en-GB"/>
        </w:rPr>
        <w:t>Frequent attendance GP or A&amp;E</w:t>
      </w:r>
    </w:p>
    <w:p w14:paraId="0F11E3F4" w14:textId="77777777" w:rsidR="00D97C75" w:rsidRPr="008A63D6" w:rsidRDefault="00D97C75" w:rsidP="00D97C75">
      <w:pPr>
        <w:shd w:val="clear" w:color="auto" w:fill="FFFFFF"/>
        <w:spacing w:before="100" w:beforeAutospacing="1" w:after="100" w:afterAutospacing="1"/>
        <w:rPr>
          <w:rFonts w:ascii="Arial" w:eastAsia="Times New Roman" w:hAnsi="Arial" w:cs="Arial"/>
          <w:color w:val="444444"/>
          <w:sz w:val="24"/>
          <w:szCs w:val="24"/>
          <w:lang w:val="en-GB" w:eastAsia="en-GB"/>
        </w:rPr>
      </w:pPr>
      <w:r w:rsidRPr="008A63D6">
        <w:rPr>
          <w:rFonts w:ascii="Arial" w:eastAsia="Times New Roman" w:hAnsi="Arial" w:cs="Arial"/>
          <w:color w:val="444444"/>
          <w:sz w:val="24"/>
          <w:szCs w:val="24"/>
          <w:lang w:val="en-GB" w:eastAsia="en-GB"/>
        </w:rPr>
        <w:t>Whether you just need help to find information and guidance: a little bit of inside knowledge on your situation or what local resources are available.</w:t>
      </w:r>
      <w:r>
        <w:rPr>
          <w:rFonts w:ascii="Arial" w:eastAsia="Times New Roman" w:hAnsi="Arial" w:cs="Arial"/>
          <w:color w:val="444444"/>
          <w:sz w:val="24"/>
          <w:szCs w:val="24"/>
          <w:lang w:val="en-GB" w:eastAsia="en-GB"/>
        </w:rPr>
        <w:t xml:space="preserve"> </w:t>
      </w:r>
      <w:r w:rsidRPr="008A63D6">
        <w:rPr>
          <w:rFonts w:ascii="Arial" w:eastAsia="Times New Roman" w:hAnsi="Arial" w:cs="Arial"/>
          <w:color w:val="444444"/>
          <w:sz w:val="24"/>
          <w:szCs w:val="24"/>
          <w:lang w:val="en-GB" w:eastAsia="en-GB"/>
        </w:rPr>
        <w:t>Someone to introduce you to a community group, a new activity or a local club.</w:t>
      </w:r>
      <w:r>
        <w:rPr>
          <w:rFonts w:ascii="Arial" w:eastAsia="Times New Roman" w:hAnsi="Arial" w:cs="Arial"/>
          <w:color w:val="444444"/>
          <w:sz w:val="24"/>
          <w:szCs w:val="24"/>
          <w:lang w:val="en-GB" w:eastAsia="en-GB"/>
        </w:rPr>
        <w:t xml:space="preserve"> </w:t>
      </w:r>
      <w:r w:rsidRPr="008A63D6">
        <w:rPr>
          <w:rFonts w:ascii="Arial" w:eastAsia="Times New Roman" w:hAnsi="Arial" w:cs="Arial"/>
          <w:color w:val="444444"/>
          <w:sz w:val="24"/>
          <w:szCs w:val="24"/>
          <w:lang w:val="en-GB" w:eastAsia="en-GB"/>
        </w:rPr>
        <w:t>Someone to help y</w:t>
      </w:r>
      <w:r>
        <w:rPr>
          <w:rFonts w:ascii="Arial" w:eastAsia="Times New Roman" w:hAnsi="Arial" w:cs="Arial"/>
          <w:color w:val="444444"/>
          <w:sz w:val="24"/>
          <w:szCs w:val="24"/>
          <w:lang w:val="en-GB" w:eastAsia="en-GB"/>
        </w:rPr>
        <w:t>ou start up</w:t>
      </w:r>
      <w:r w:rsidRPr="008A63D6">
        <w:rPr>
          <w:rFonts w:ascii="Arial" w:eastAsia="Times New Roman" w:hAnsi="Arial" w:cs="Arial"/>
          <w:color w:val="444444"/>
          <w:sz w:val="24"/>
          <w:szCs w:val="24"/>
          <w:lang w:val="en-GB" w:eastAsia="en-GB"/>
        </w:rPr>
        <w:t xml:space="preserve"> a gardening club, a fishing group, a ‘men’s shed’ or knit and natter group.</w:t>
      </w:r>
    </w:p>
    <w:p w14:paraId="3C62BD24" w14:textId="77777777" w:rsidR="00D97C75" w:rsidRPr="008A63D6" w:rsidRDefault="00D97C75" w:rsidP="00D97C75">
      <w:pPr>
        <w:shd w:val="clear" w:color="auto" w:fill="FFFFFF"/>
        <w:spacing w:before="100" w:beforeAutospacing="1" w:after="100" w:afterAutospacing="1"/>
        <w:rPr>
          <w:rFonts w:ascii="Arial" w:eastAsia="Times New Roman" w:hAnsi="Arial" w:cs="Arial"/>
          <w:color w:val="444444"/>
          <w:sz w:val="24"/>
          <w:szCs w:val="24"/>
          <w:lang w:val="en-GB" w:eastAsia="en-GB"/>
        </w:rPr>
      </w:pPr>
      <w:r w:rsidRPr="008A63D6">
        <w:rPr>
          <w:rFonts w:ascii="Arial" w:eastAsia="Times New Roman" w:hAnsi="Arial" w:cs="Arial"/>
          <w:color w:val="444444"/>
          <w:sz w:val="24"/>
          <w:szCs w:val="24"/>
          <w:lang w:val="en-GB" w:eastAsia="en-GB"/>
        </w:rPr>
        <w:t>We are here to listen to you.</w:t>
      </w:r>
    </w:p>
    <w:p w14:paraId="32FEDC14" w14:textId="77777777" w:rsidR="00D97C75" w:rsidRDefault="00D97C75" w:rsidP="00D97C75">
      <w:pPr>
        <w:autoSpaceDE w:val="0"/>
        <w:autoSpaceDN w:val="0"/>
        <w:adjustRightInd w:val="0"/>
        <w:jc w:val="both"/>
        <w:rPr>
          <w:rFonts w:ascii="Arial" w:hAnsi="Arial" w:cs="Arial"/>
          <w:b/>
          <w:bCs/>
          <w:color w:val="1F497D" w:themeColor="text2"/>
          <w:sz w:val="24"/>
          <w:szCs w:val="24"/>
        </w:rPr>
      </w:pPr>
      <w:r w:rsidRPr="008A63D6">
        <w:rPr>
          <w:rFonts w:ascii="Arial" w:hAnsi="Arial" w:cs="Arial"/>
          <w:color w:val="444444"/>
          <w:sz w:val="24"/>
          <w:szCs w:val="24"/>
          <w:shd w:val="clear" w:color="auto" w:fill="FFFFFF"/>
        </w:rPr>
        <w:t>For more information or to self-refer please email us at </w:t>
      </w:r>
      <w:hyperlink r:id="rId14" w:tooltip="Click here to email" w:history="1">
        <w:r w:rsidRPr="008A63D6">
          <w:rPr>
            <w:rFonts w:ascii="Arial" w:hAnsi="Arial" w:cs="Arial"/>
            <w:color w:val="005EB8"/>
            <w:sz w:val="24"/>
            <w:szCs w:val="24"/>
            <w:u w:val="single"/>
            <w:shd w:val="clear" w:color="auto" w:fill="FFFFFF"/>
          </w:rPr>
          <w:t>social.prescriberpcn@nhs.net</w:t>
        </w:r>
      </w:hyperlink>
    </w:p>
    <w:p w14:paraId="764DC879" w14:textId="77777777" w:rsidR="00D97C75" w:rsidRDefault="00D97C75">
      <w:pPr>
        <w:spacing w:after="200" w:line="276" w:lineRule="auto"/>
        <w:rPr>
          <w:rFonts w:ascii="Arial" w:hAnsi="Arial" w:cs="Arial"/>
        </w:rPr>
      </w:pPr>
    </w:p>
    <w:p w14:paraId="2110C8AA" w14:textId="77777777" w:rsidR="00826388" w:rsidRDefault="00826388">
      <w:pPr>
        <w:spacing w:after="200" w:line="276" w:lineRule="auto"/>
        <w:rPr>
          <w:rFonts w:ascii="Arial" w:eastAsiaTheme="majorEastAsia" w:hAnsi="Arial" w:cs="Arial"/>
          <w:b/>
          <w:bCs/>
          <w:color w:val="365F91" w:themeColor="accent1" w:themeShade="BF"/>
          <w:sz w:val="28"/>
          <w:szCs w:val="28"/>
        </w:rPr>
      </w:pPr>
    </w:p>
    <w:p w14:paraId="1BEEDB3B" w14:textId="77777777" w:rsidR="00826388" w:rsidRPr="008A63D6" w:rsidRDefault="00826388" w:rsidP="00826388">
      <w:pPr>
        <w:autoSpaceDE w:val="0"/>
        <w:autoSpaceDN w:val="0"/>
        <w:adjustRightInd w:val="0"/>
        <w:rPr>
          <w:rFonts w:ascii="Arial" w:hAnsi="Arial" w:cs="Arial"/>
          <w:b/>
          <w:bCs/>
          <w:color w:val="000000"/>
          <w:sz w:val="24"/>
          <w:szCs w:val="24"/>
        </w:rPr>
      </w:pPr>
      <w:r w:rsidRPr="008A63D6">
        <w:rPr>
          <w:rFonts w:ascii="Arial" w:hAnsi="Arial" w:cs="Arial"/>
          <w:b/>
          <w:bCs/>
          <w:color w:val="1F497D" w:themeColor="text2"/>
          <w:sz w:val="24"/>
          <w:szCs w:val="24"/>
        </w:rPr>
        <w:t>We can’t take your call right now</w:t>
      </w:r>
    </w:p>
    <w:p w14:paraId="355D2620" w14:textId="77777777" w:rsidR="00826388" w:rsidRPr="008A63D6" w:rsidRDefault="00826388" w:rsidP="00826388">
      <w:pPr>
        <w:rPr>
          <w:rFonts w:ascii="Arial" w:hAnsi="Arial" w:cs="Arial"/>
          <w:b/>
          <w:color w:val="1F497D" w:themeColor="text2"/>
          <w:sz w:val="24"/>
          <w:szCs w:val="24"/>
        </w:rPr>
      </w:pPr>
    </w:p>
    <w:p w14:paraId="518C5C3C" w14:textId="77777777" w:rsidR="00826388" w:rsidRPr="008A5447" w:rsidRDefault="00826388" w:rsidP="00826388">
      <w:pPr>
        <w:jc w:val="both"/>
        <w:rPr>
          <w:rFonts w:ascii="Arial" w:hAnsi="Arial" w:cs="Arial"/>
          <w:sz w:val="24"/>
          <w:szCs w:val="24"/>
        </w:rPr>
      </w:pPr>
      <w:r w:rsidRPr="008A63D6">
        <w:rPr>
          <w:rFonts w:ascii="Arial" w:hAnsi="Arial" w:cs="Arial"/>
          <w:sz w:val="24"/>
          <w:szCs w:val="24"/>
        </w:rPr>
        <w:t xml:space="preserve">If you phone the practice and get a message saying “we can’t take your call right now” this means that there are at least another 8 patients in front of you in the queue.  As a practice we decided to add this message, so that patients know what to expect.  The alternative was that all patients would get an engaged tone if the lines were busy, but they would have no idea what position they were in the queue, or whether their call was likely to be answered in a reasonable length of time.  We have four receptionists answering phones at any given time, and therefore with 8 patients in a queue, none of these patients should have to wait that long. </w:t>
      </w:r>
    </w:p>
    <w:p w14:paraId="10BB55FF" w14:textId="77777777" w:rsidR="00826388" w:rsidRPr="008A63D6" w:rsidRDefault="00826388" w:rsidP="00826388">
      <w:pPr>
        <w:jc w:val="both"/>
        <w:rPr>
          <w:rFonts w:ascii="Arial" w:hAnsi="Arial" w:cs="Arial"/>
          <w:color w:val="444444"/>
          <w:sz w:val="24"/>
          <w:szCs w:val="24"/>
          <w:shd w:val="clear" w:color="auto" w:fill="FFFFFF"/>
        </w:rPr>
      </w:pPr>
    </w:p>
    <w:p w14:paraId="7DDED633" w14:textId="77777777" w:rsidR="00826388" w:rsidRPr="008A63D6" w:rsidRDefault="00826388" w:rsidP="00826388">
      <w:pPr>
        <w:jc w:val="both"/>
        <w:rPr>
          <w:rFonts w:ascii="Arial" w:hAnsi="Arial" w:cs="Arial"/>
          <w:b/>
          <w:color w:val="1F497D" w:themeColor="text2"/>
          <w:sz w:val="24"/>
          <w:szCs w:val="24"/>
          <w:shd w:val="clear" w:color="auto" w:fill="FFFFFF"/>
        </w:rPr>
      </w:pPr>
      <w:r w:rsidRPr="008A63D6">
        <w:rPr>
          <w:rFonts w:ascii="Arial" w:hAnsi="Arial" w:cs="Arial"/>
          <w:b/>
          <w:color w:val="1F497D" w:themeColor="text2"/>
          <w:sz w:val="24"/>
          <w:szCs w:val="24"/>
          <w:shd w:val="clear" w:color="auto" w:fill="FFFFFF"/>
        </w:rPr>
        <w:t>Ordering Prescriptions</w:t>
      </w:r>
    </w:p>
    <w:p w14:paraId="68CC5611" w14:textId="77777777" w:rsidR="00826388" w:rsidRPr="008A63D6" w:rsidRDefault="00826388" w:rsidP="00826388">
      <w:pPr>
        <w:jc w:val="both"/>
        <w:rPr>
          <w:rFonts w:ascii="Arial" w:hAnsi="Arial" w:cs="Arial"/>
          <w:b/>
          <w:color w:val="1F497D" w:themeColor="text2"/>
          <w:sz w:val="24"/>
          <w:szCs w:val="24"/>
          <w:shd w:val="clear" w:color="auto" w:fill="FFFFFF"/>
        </w:rPr>
      </w:pPr>
    </w:p>
    <w:p w14:paraId="020EA79E" w14:textId="77777777" w:rsidR="00826388" w:rsidRPr="008A63D6" w:rsidRDefault="00826388" w:rsidP="00826388">
      <w:pPr>
        <w:jc w:val="both"/>
        <w:rPr>
          <w:rFonts w:ascii="Arial" w:hAnsi="Arial" w:cs="Arial"/>
          <w:sz w:val="24"/>
          <w:szCs w:val="24"/>
          <w:shd w:val="clear" w:color="auto" w:fill="FFFFFF"/>
        </w:rPr>
      </w:pPr>
      <w:r w:rsidRPr="008A63D6">
        <w:rPr>
          <w:rFonts w:ascii="Arial" w:hAnsi="Arial" w:cs="Arial"/>
          <w:sz w:val="24"/>
          <w:szCs w:val="24"/>
          <w:shd w:val="clear" w:color="auto" w:fill="FFFFFF"/>
        </w:rPr>
        <w:t>Please note we do not have the capacity to take prescriptions over the telephone.  Patients can either drop in their repeat prescription slip, order via the NHS App or Patient Access, or order through their usu</w:t>
      </w:r>
      <w:r w:rsidR="0049593C">
        <w:rPr>
          <w:rFonts w:ascii="Arial" w:hAnsi="Arial" w:cs="Arial"/>
          <w:sz w:val="24"/>
          <w:szCs w:val="24"/>
          <w:shd w:val="clear" w:color="auto" w:fill="FFFFFF"/>
        </w:rPr>
        <w:t xml:space="preserve">al chemist.  Please note that </w:t>
      </w:r>
      <w:r w:rsidRPr="008A63D6">
        <w:rPr>
          <w:rFonts w:ascii="Arial" w:hAnsi="Arial" w:cs="Arial"/>
          <w:sz w:val="24"/>
          <w:szCs w:val="24"/>
          <w:shd w:val="clear" w:color="auto" w:fill="FFFFFF"/>
        </w:rPr>
        <w:t xml:space="preserve">Paydens will no longer order prescriptions for patients.  As far as we know, the other local chemists are continuing to offer this service. </w:t>
      </w:r>
    </w:p>
    <w:p w14:paraId="0740F8EC" w14:textId="77777777" w:rsidR="00826388" w:rsidRPr="008A63D6" w:rsidRDefault="00826388" w:rsidP="00826388">
      <w:pPr>
        <w:jc w:val="both"/>
        <w:rPr>
          <w:rFonts w:ascii="Arial" w:hAnsi="Arial" w:cs="Arial"/>
          <w:color w:val="444444"/>
          <w:sz w:val="24"/>
          <w:szCs w:val="24"/>
          <w:shd w:val="clear" w:color="auto" w:fill="FFFFFF"/>
        </w:rPr>
      </w:pPr>
    </w:p>
    <w:p w14:paraId="629A22C4" w14:textId="77777777" w:rsidR="008A5447" w:rsidRPr="008A63D6" w:rsidRDefault="008A5447" w:rsidP="008A5447">
      <w:pPr>
        <w:jc w:val="both"/>
        <w:rPr>
          <w:rFonts w:ascii="Arial" w:hAnsi="Arial" w:cs="Arial"/>
          <w:b/>
          <w:color w:val="1F497D" w:themeColor="text2"/>
          <w:sz w:val="24"/>
          <w:szCs w:val="24"/>
        </w:rPr>
      </w:pPr>
      <w:r w:rsidRPr="008A63D6">
        <w:rPr>
          <w:rFonts w:ascii="Arial" w:hAnsi="Arial" w:cs="Arial"/>
          <w:b/>
          <w:color w:val="1F497D" w:themeColor="text2"/>
          <w:sz w:val="24"/>
          <w:szCs w:val="24"/>
        </w:rPr>
        <w:t>Patient Forum Group</w:t>
      </w:r>
    </w:p>
    <w:p w14:paraId="4E34B067" w14:textId="77777777" w:rsidR="008A5447" w:rsidRPr="008A63D6" w:rsidRDefault="008A5447" w:rsidP="008A5447">
      <w:pPr>
        <w:jc w:val="both"/>
        <w:rPr>
          <w:rFonts w:ascii="Arial" w:hAnsi="Arial" w:cs="Arial"/>
          <w:sz w:val="24"/>
          <w:szCs w:val="24"/>
        </w:rPr>
      </w:pPr>
    </w:p>
    <w:p w14:paraId="56604FF6" w14:textId="77777777" w:rsidR="008A5447" w:rsidRPr="008A5447" w:rsidRDefault="008A5447" w:rsidP="008A5447">
      <w:pPr>
        <w:rPr>
          <w:rFonts w:ascii="Arial" w:hAnsi="Arial" w:cs="Arial"/>
          <w:sz w:val="24"/>
          <w:szCs w:val="24"/>
        </w:rPr>
      </w:pPr>
      <w:r w:rsidRPr="008A5447">
        <w:rPr>
          <w:rFonts w:ascii="Arial" w:hAnsi="Arial" w:cs="Arial"/>
          <w:sz w:val="24"/>
          <w:szCs w:val="24"/>
          <w:shd w:val="clear" w:color="auto" w:fill="FFFFFF"/>
        </w:rPr>
        <w:t xml:space="preserve">Balmoral Surgery has a patient forum which always welcomes new members. The Forum usually meets three times a year and aims to give our patients the opportunity to have their say about the services the surgery provides and to keep members up-to-date with new developments etc. The minutes of the forum meetings are available on our website and if you are interested in joining, please contact </w:t>
      </w:r>
      <w:r w:rsidR="0084193E">
        <w:rPr>
          <w:rFonts w:ascii="Arial" w:hAnsi="Arial" w:cs="Arial"/>
          <w:sz w:val="24"/>
          <w:szCs w:val="24"/>
          <w:shd w:val="clear" w:color="auto" w:fill="FFFFFF"/>
        </w:rPr>
        <w:t>Paula</w:t>
      </w:r>
      <w:r w:rsidRPr="008A5447">
        <w:rPr>
          <w:rFonts w:ascii="Arial" w:hAnsi="Arial" w:cs="Arial"/>
          <w:sz w:val="24"/>
          <w:szCs w:val="24"/>
          <w:shd w:val="clear" w:color="auto" w:fill="FFFFFF"/>
        </w:rPr>
        <w:t xml:space="preserve">.  Our next meeting is on </w:t>
      </w:r>
      <w:r w:rsidRPr="008A5447">
        <w:rPr>
          <w:rFonts w:ascii="Arial" w:hAnsi="Arial" w:cs="Arial"/>
          <w:sz w:val="24"/>
          <w:szCs w:val="24"/>
        </w:rPr>
        <w:t xml:space="preserve">02.10.2023 </w:t>
      </w:r>
    </w:p>
    <w:p w14:paraId="47E86376" w14:textId="77777777" w:rsidR="00826388" w:rsidRPr="008A63D6" w:rsidRDefault="00826388" w:rsidP="00826388">
      <w:pPr>
        <w:jc w:val="both"/>
        <w:rPr>
          <w:rFonts w:ascii="Arial" w:hAnsi="Arial" w:cs="Arial"/>
          <w:color w:val="444444"/>
          <w:sz w:val="24"/>
          <w:szCs w:val="24"/>
          <w:shd w:val="clear" w:color="auto" w:fill="FFFFFF"/>
        </w:rPr>
      </w:pPr>
    </w:p>
    <w:p w14:paraId="393C9091" w14:textId="77777777" w:rsidR="00826388" w:rsidRPr="008A63D6" w:rsidRDefault="00826388" w:rsidP="00826388">
      <w:pPr>
        <w:pStyle w:val="NormalWeb"/>
        <w:shd w:val="clear" w:color="auto" w:fill="FFFFFF"/>
        <w:spacing w:after="360"/>
        <w:rPr>
          <w:rFonts w:ascii="Arial" w:hAnsi="Arial" w:cs="Arial"/>
          <w:b/>
          <w:color w:val="1F497D" w:themeColor="text2"/>
        </w:rPr>
      </w:pPr>
      <w:r w:rsidRPr="008A63D6">
        <w:rPr>
          <w:rFonts w:ascii="Arial" w:hAnsi="Arial" w:cs="Arial"/>
          <w:b/>
          <w:color w:val="1F497D" w:themeColor="text2"/>
        </w:rPr>
        <w:t>Planned Closures</w:t>
      </w:r>
    </w:p>
    <w:p w14:paraId="6382D753" w14:textId="77777777" w:rsidR="00826388" w:rsidRPr="008A63D6" w:rsidRDefault="00826388" w:rsidP="00826388">
      <w:pPr>
        <w:jc w:val="both"/>
        <w:textAlignment w:val="baseline"/>
        <w:rPr>
          <w:rFonts w:ascii="Arial" w:eastAsiaTheme="minorEastAsia" w:hAnsi="Arial" w:cs="Arial"/>
          <w:kern w:val="24"/>
          <w:sz w:val="24"/>
          <w:szCs w:val="24"/>
          <w:lang w:val="en-GB" w:eastAsia="en-GB"/>
        </w:rPr>
      </w:pPr>
      <w:r w:rsidRPr="008A63D6">
        <w:rPr>
          <w:rFonts w:ascii="Arial" w:eastAsiaTheme="minorEastAsia" w:hAnsi="Arial" w:cs="Arial"/>
          <w:kern w:val="24"/>
          <w:sz w:val="24"/>
          <w:szCs w:val="24"/>
          <w:lang w:val="en-GB" w:eastAsia="en-GB"/>
        </w:rPr>
        <w:t>Please note that Balmoral Surgery is closed from 1pm on some days once a month to allow the doctors and staff to have protected learning time.  These sessions are arranged by the Kent &amp; Medway Clinical Commissioning Group and offer the opportunity for the Surgery teams in our locality to get together for training purposes.  These sessions are on a Wednesday or Thursday afternoon once a month and at present are scheduled to take place as follows:</w:t>
      </w:r>
    </w:p>
    <w:p w14:paraId="2D8B8463" w14:textId="77777777" w:rsidR="00826388" w:rsidRPr="008A63D6" w:rsidRDefault="00826388" w:rsidP="00826388">
      <w:pPr>
        <w:jc w:val="both"/>
        <w:textAlignment w:val="baseline"/>
        <w:rPr>
          <w:rFonts w:ascii="Arial" w:eastAsiaTheme="minorEastAsia" w:hAnsi="Arial" w:cs="Arial"/>
          <w:kern w:val="24"/>
          <w:sz w:val="24"/>
          <w:szCs w:val="24"/>
          <w:lang w:val="en-GB" w:eastAsia="en-GB"/>
        </w:rPr>
      </w:pPr>
    </w:p>
    <w:p w14:paraId="5C629FC2" w14:textId="77777777" w:rsidR="00826388" w:rsidRDefault="00826388" w:rsidP="00826388">
      <w:pPr>
        <w:numPr>
          <w:ilvl w:val="0"/>
          <w:numId w:val="12"/>
        </w:numPr>
        <w:shd w:val="clear" w:color="auto" w:fill="FFFFFF"/>
        <w:ind w:left="525"/>
        <w:rPr>
          <w:rFonts w:ascii="Arial" w:eastAsia="Times New Roman" w:hAnsi="Arial" w:cs="Arial"/>
          <w:color w:val="444444"/>
          <w:sz w:val="24"/>
          <w:szCs w:val="24"/>
          <w:lang w:val="en-GB" w:eastAsia="en-GB"/>
        </w:rPr>
      </w:pPr>
      <w:r w:rsidRPr="008A63D6">
        <w:rPr>
          <w:rFonts w:ascii="Arial" w:eastAsia="Times New Roman" w:hAnsi="Arial" w:cs="Arial"/>
          <w:color w:val="444444"/>
          <w:sz w:val="24"/>
          <w:szCs w:val="24"/>
          <w:lang w:val="en-GB" w:eastAsia="en-GB"/>
        </w:rPr>
        <w:t>19.07.23</w:t>
      </w:r>
    </w:p>
    <w:p w14:paraId="4E97AE7E" w14:textId="77777777" w:rsidR="00826388" w:rsidRDefault="00826388" w:rsidP="00826388">
      <w:pPr>
        <w:numPr>
          <w:ilvl w:val="0"/>
          <w:numId w:val="12"/>
        </w:numPr>
        <w:shd w:val="clear" w:color="auto" w:fill="FFFFFF"/>
        <w:ind w:left="525"/>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23.08.23</w:t>
      </w:r>
    </w:p>
    <w:p w14:paraId="2C0DE986" w14:textId="77777777" w:rsidR="00733457" w:rsidRPr="00826388" w:rsidRDefault="00826388" w:rsidP="004E0998">
      <w:pPr>
        <w:numPr>
          <w:ilvl w:val="0"/>
          <w:numId w:val="12"/>
        </w:numPr>
        <w:shd w:val="clear" w:color="auto" w:fill="FFFFFF"/>
        <w:spacing w:after="200" w:line="276" w:lineRule="auto"/>
        <w:ind w:left="525"/>
        <w:jc w:val="both"/>
        <w:textAlignment w:val="baseline"/>
        <w:rPr>
          <w:rFonts w:ascii="Arial" w:eastAsia="Times New Roman" w:hAnsi="Arial" w:cs="Arial"/>
          <w:b/>
          <w:color w:val="1F497D" w:themeColor="text2"/>
          <w:sz w:val="24"/>
          <w:szCs w:val="24"/>
          <w:lang w:val="en-GB" w:eastAsia="en-GB"/>
        </w:rPr>
      </w:pPr>
      <w:r w:rsidRPr="00E12CC4">
        <w:rPr>
          <w:rFonts w:ascii="Arial" w:eastAsia="Times New Roman" w:hAnsi="Arial" w:cs="Arial"/>
          <w:color w:val="444444"/>
          <w:sz w:val="24"/>
          <w:szCs w:val="24"/>
          <w:lang w:val="en-GB" w:eastAsia="en-GB"/>
        </w:rPr>
        <w:t>21.09.23</w:t>
      </w:r>
    </w:p>
    <w:sectPr w:rsidR="00733457" w:rsidRPr="00826388" w:rsidSect="00826388">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0485" w14:textId="77777777" w:rsidR="00C5764A" w:rsidRDefault="00C5764A" w:rsidP="00796EFD">
      <w:r>
        <w:separator/>
      </w:r>
    </w:p>
  </w:endnote>
  <w:endnote w:type="continuationSeparator" w:id="0">
    <w:p w14:paraId="1896611F" w14:textId="77777777" w:rsidR="00C5764A" w:rsidRDefault="00C5764A" w:rsidP="0079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B302" w14:textId="77777777" w:rsidR="00C5764A" w:rsidRDefault="00C5764A" w:rsidP="00796EFD">
      <w:r>
        <w:separator/>
      </w:r>
    </w:p>
  </w:footnote>
  <w:footnote w:type="continuationSeparator" w:id="0">
    <w:p w14:paraId="39AA5007" w14:textId="77777777" w:rsidR="00C5764A" w:rsidRDefault="00C5764A" w:rsidP="00796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B6D"/>
    <w:multiLevelType w:val="multilevel"/>
    <w:tmpl w:val="0376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16405"/>
    <w:multiLevelType w:val="hybridMultilevel"/>
    <w:tmpl w:val="A940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614FF"/>
    <w:multiLevelType w:val="multilevel"/>
    <w:tmpl w:val="6506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37D49"/>
    <w:multiLevelType w:val="hybridMultilevel"/>
    <w:tmpl w:val="72C0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B6C5A"/>
    <w:multiLevelType w:val="multilevel"/>
    <w:tmpl w:val="EB0C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AB6E03"/>
    <w:multiLevelType w:val="hybridMultilevel"/>
    <w:tmpl w:val="759C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028A9"/>
    <w:multiLevelType w:val="hybridMultilevel"/>
    <w:tmpl w:val="399EB20A"/>
    <w:lvl w:ilvl="0" w:tplc="B8F8B126">
      <w:start w:val="1"/>
      <w:numFmt w:val="bullet"/>
      <w:lvlText w:val="•"/>
      <w:lvlJc w:val="left"/>
      <w:pPr>
        <w:tabs>
          <w:tab w:val="num" w:pos="720"/>
        </w:tabs>
        <w:ind w:left="720" w:hanging="360"/>
      </w:pPr>
      <w:rPr>
        <w:rFonts w:ascii="Arial" w:hAnsi="Arial" w:hint="default"/>
      </w:rPr>
    </w:lvl>
    <w:lvl w:ilvl="1" w:tplc="A404C3BE" w:tentative="1">
      <w:start w:val="1"/>
      <w:numFmt w:val="bullet"/>
      <w:lvlText w:val="•"/>
      <w:lvlJc w:val="left"/>
      <w:pPr>
        <w:tabs>
          <w:tab w:val="num" w:pos="1440"/>
        </w:tabs>
        <w:ind w:left="1440" w:hanging="360"/>
      </w:pPr>
      <w:rPr>
        <w:rFonts w:ascii="Arial" w:hAnsi="Arial" w:hint="default"/>
      </w:rPr>
    </w:lvl>
    <w:lvl w:ilvl="2" w:tplc="D06EA0F4" w:tentative="1">
      <w:start w:val="1"/>
      <w:numFmt w:val="bullet"/>
      <w:lvlText w:val="•"/>
      <w:lvlJc w:val="left"/>
      <w:pPr>
        <w:tabs>
          <w:tab w:val="num" w:pos="2160"/>
        </w:tabs>
        <w:ind w:left="2160" w:hanging="360"/>
      </w:pPr>
      <w:rPr>
        <w:rFonts w:ascii="Arial" w:hAnsi="Arial" w:hint="default"/>
      </w:rPr>
    </w:lvl>
    <w:lvl w:ilvl="3" w:tplc="2CB0C016" w:tentative="1">
      <w:start w:val="1"/>
      <w:numFmt w:val="bullet"/>
      <w:lvlText w:val="•"/>
      <w:lvlJc w:val="left"/>
      <w:pPr>
        <w:tabs>
          <w:tab w:val="num" w:pos="2880"/>
        </w:tabs>
        <w:ind w:left="2880" w:hanging="360"/>
      </w:pPr>
      <w:rPr>
        <w:rFonts w:ascii="Arial" w:hAnsi="Arial" w:hint="default"/>
      </w:rPr>
    </w:lvl>
    <w:lvl w:ilvl="4" w:tplc="848459CA" w:tentative="1">
      <w:start w:val="1"/>
      <w:numFmt w:val="bullet"/>
      <w:lvlText w:val="•"/>
      <w:lvlJc w:val="left"/>
      <w:pPr>
        <w:tabs>
          <w:tab w:val="num" w:pos="3600"/>
        </w:tabs>
        <w:ind w:left="3600" w:hanging="360"/>
      </w:pPr>
      <w:rPr>
        <w:rFonts w:ascii="Arial" w:hAnsi="Arial" w:hint="default"/>
      </w:rPr>
    </w:lvl>
    <w:lvl w:ilvl="5" w:tplc="096A890E" w:tentative="1">
      <w:start w:val="1"/>
      <w:numFmt w:val="bullet"/>
      <w:lvlText w:val="•"/>
      <w:lvlJc w:val="left"/>
      <w:pPr>
        <w:tabs>
          <w:tab w:val="num" w:pos="4320"/>
        </w:tabs>
        <w:ind w:left="4320" w:hanging="360"/>
      </w:pPr>
      <w:rPr>
        <w:rFonts w:ascii="Arial" w:hAnsi="Arial" w:hint="default"/>
      </w:rPr>
    </w:lvl>
    <w:lvl w:ilvl="6" w:tplc="5BBC973E" w:tentative="1">
      <w:start w:val="1"/>
      <w:numFmt w:val="bullet"/>
      <w:lvlText w:val="•"/>
      <w:lvlJc w:val="left"/>
      <w:pPr>
        <w:tabs>
          <w:tab w:val="num" w:pos="5040"/>
        </w:tabs>
        <w:ind w:left="5040" w:hanging="360"/>
      </w:pPr>
      <w:rPr>
        <w:rFonts w:ascii="Arial" w:hAnsi="Arial" w:hint="default"/>
      </w:rPr>
    </w:lvl>
    <w:lvl w:ilvl="7" w:tplc="CC80C1FC" w:tentative="1">
      <w:start w:val="1"/>
      <w:numFmt w:val="bullet"/>
      <w:lvlText w:val="•"/>
      <w:lvlJc w:val="left"/>
      <w:pPr>
        <w:tabs>
          <w:tab w:val="num" w:pos="5760"/>
        </w:tabs>
        <w:ind w:left="5760" w:hanging="360"/>
      </w:pPr>
      <w:rPr>
        <w:rFonts w:ascii="Arial" w:hAnsi="Arial" w:hint="default"/>
      </w:rPr>
    </w:lvl>
    <w:lvl w:ilvl="8" w:tplc="6A025B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8C59D3"/>
    <w:multiLevelType w:val="multilevel"/>
    <w:tmpl w:val="63ECE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37EA4"/>
    <w:multiLevelType w:val="hybridMultilevel"/>
    <w:tmpl w:val="7546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26CDF"/>
    <w:multiLevelType w:val="hybridMultilevel"/>
    <w:tmpl w:val="023E4CE2"/>
    <w:lvl w:ilvl="0" w:tplc="E6AAAFE6">
      <w:start w:val="1"/>
      <w:numFmt w:val="bullet"/>
      <w:lvlText w:val="•"/>
      <w:lvlJc w:val="left"/>
      <w:pPr>
        <w:tabs>
          <w:tab w:val="num" w:pos="720"/>
        </w:tabs>
        <w:ind w:left="720" w:hanging="360"/>
      </w:pPr>
      <w:rPr>
        <w:rFonts w:ascii="Arial" w:hAnsi="Arial" w:hint="default"/>
      </w:rPr>
    </w:lvl>
    <w:lvl w:ilvl="1" w:tplc="B7DE606A" w:tentative="1">
      <w:start w:val="1"/>
      <w:numFmt w:val="bullet"/>
      <w:lvlText w:val="•"/>
      <w:lvlJc w:val="left"/>
      <w:pPr>
        <w:tabs>
          <w:tab w:val="num" w:pos="1440"/>
        </w:tabs>
        <w:ind w:left="1440" w:hanging="360"/>
      </w:pPr>
      <w:rPr>
        <w:rFonts w:ascii="Arial" w:hAnsi="Arial" w:hint="default"/>
      </w:rPr>
    </w:lvl>
    <w:lvl w:ilvl="2" w:tplc="3236988C" w:tentative="1">
      <w:start w:val="1"/>
      <w:numFmt w:val="bullet"/>
      <w:lvlText w:val="•"/>
      <w:lvlJc w:val="left"/>
      <w:pPr>
        <w:tabs>
          <w:tab w:val="num" w:pos="2160"/>
        </w:tabs>
        <w:ind w:left="2160" w:hanging="360"/>
      </w:pPr>
      <w:rPr>
        <w:rFonts w:ascii="Arial" w:hAnsi="Arial" w:hint="default"/>
      </w:rPr>
    </w:lvl>
    <w:lvl w:ilvl="3" w:tplc="D15A136C" w:tentative="1">
      <w:start w:val="1"/>
      <w:numFmt w:val="bullet"/>
      <w:lvlText w:val="•"/>
      <w:lvlJc w:val="left"/>
      <w:pPr>
        <w:tabs>
          <w:tab w:val="num" w:pos="2880"/>
        </w:tabs>
        <w:ind w:left="2880" w:hanging="360"/>
      </w:pPr>
      <w:rPr>
        <w:rFonts w:ascii="Arial" w:hAnsi="Arial" w:hint="default"/>
      </w:rPr>
    </w:lvl>
    <w:lvl w:ilvl="4" w:tplc="607615DC" w:tentative="1">
      <w:start w:val="1"/>
      <w:numFmt w:val="bullet"/>
      <w:lvlText w:val="•"/>
      <w:lvlJc w:val="left"/>
      <w:pPr>
        <w:tabs>
          <w:tab w:val="num" w:pos="3600"/>
        </w:tabs>
        <w:ind w:left="3600" w:hanging="360"/>
      </w:pPr>
      <w:rPr>
        <w:rFonts w:ascii="Arial" w:hAnsi="Arial" w:hint="default"/>
      </w:rPr>
    </w:lvl>
    <w:lvl w:ilvl="5" w:tplc="EC1C8DFC" w:tentative="1">
      <w:start w:val="1"/>
      <w:numFmt w:val="bullet"/>
      <w:lvlText w:val="•"/>
      <w:lvlJc w:val="left"/>
      <w:pPr>
        <w:tabs>
          <w:tab w:val="num" w:pos="4320"/>
        </w:tabs>
        <w:ind w:left="4320" w:hanging="360"/>
      </w:pPr>
      <w:rPr>
        <w:rFonts w:ascii="Arial" w:hAnsi="Arial" w:hint="default"/>
      </w:rPr>
    </w:lvl>
    <w:lvl w:ilvl="6" w:tplc="742E7DD8" w:tentative="1">
      <w:start w:val="1"/>
      <w:numFmt w:val="bullet"/>
      <w:lvlText w:val="•"/>
      <w:lvlJc w:val="left"/>
      <w:pPr>
        <w:tabs>
          <w:tab w:val="num" w:pos="5040"/>
        </w:tabs>
        <w:ind w:left="5040" w:hanging="360"/>
      </w:pPr>
      <w:rPr>
        <w:rFonts w:ascii="Arial" w:hAnsi="Arial" w:hint="default"/>
      </w:rPr>
    </w:lvl>
    <w:lvl w:ilvl="7" w:tplc="2778A6BA" w:tentative="1">
      <w:start w:val="1"/>
      <w:numFmt w:val="bullet"/>
      <w:lvlText w:val="•"/>
      <w:lvlJc w:val="left"/>
      <w:pPr>
        <w:tabs>
          <w:tab w:val="num" w:pos="5760"/>
        </w:tabs>
        <w:ind w:left="5760" w:hanging="360"/>
      </w:pPr>
      <w:rPr>
        <w:rFonts w:ascii="Arial" w:hAnsi="Arial" w:hint="default"/>
      </w:rPr>
    </w:lvl>
    <w:lvl w:ilvl="8" w:tplc="BE8A56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0B6946"/>
    <w:multiLevelType w:val="multilevel"/>
    <w:tmpl w:val="FF6E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E60B6"/>
    <w:multiLevelType w:val="multilevel"/>
    <w:tmpl w:val="EEDC0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B2FE5"/>
    <w:multiLevelType w:val="multilevel"/>
    <w:tmpl w:val="50263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7948486">
    <w:abstractNumId w:val="12"/>
  </w:num>
  <w:num w:numId="2" w16cid:durableId="1497694596">
    <w:abstractNumId w:val="11"/>
  </w:num>
  <w:num w:numId="3" w16cid:durableId="1324312201">
    <w:abstractNumId w:val="10"/>
  </w:num>
  <w:num w:numId="4" w16cid:durableId="1530339858">
    <w:abstractNumId w:val="5"/>
  </w:num>
  <w:num w:numId="5" w16cid:durableId="962999882">
    <w:abstractNumId w:val="3"/>
  </w:num>
  <w:num w:numId="6" w16cid:durableId="901794659">
    <w:abstractNumId w:val="2"/>
  </w:num>
  <w:num w:numId="7" w16cid:durableId="679893325">
    <w:abstractNumId w:val="9"/>
  </w:num>
  <w:num w:numId="8" w16cid:durableId="1089157038">
    <w:abstractNumId w:val="6"/>
  </w:num>
  <w:num w:numId="9" w16cid:durableId="3557781">
    <w:abstractNumId w:val="7"/>
  </w:num>
  <w:num w:numId="10" w16cid:durableId="1160387975">
    <w:abstractNumId w:val="8"/>
  </w:num>
  <w:num w:numId="11" w16cid:durableId="1608612793">
    <w:abstractNumId w:val="1"/>
  </w:num>
  <w:num w:numId="12" w16cid:durableId="201986287">
    <w:abstractNumId w:val="0"/>
  </w:num>
  <w:num w:numId="13" w16cid:durableId="1691567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84"/>
    <w:rsid w:val="00035938"/>
    <w:rsid w:val="0007548F"/>
    <w:rsid w:val="000B281C"/>
    <w:rsid w:val="000B5A84"/>
    <w:rsid w:val="0014345B"/>
    <w:rsid w:val="001675D8"/>
    <w:rsid w:val="00170DBE"/>
    <w:rsid w:val="001F07D5"/>
    <w:rsid w:val="00314F70"/>
    <w:rsid w:val="00333D95"/>
    <w:rsid w:val="00340D98"/>
    <w:rsid w:val="00344379"/>
    <w:rsid w:val="003A5310"/>
    <w:rsid w:val="003B5881"/>
    <w:rsid w:val="003B6B90"/>
    <w:rsid w:val="003B6E4A"/>
    <w:rsid w:val="003C277B"/>
    <w:rsid w:val="003D60EF"/>
    <w:rsid w:val="003E6341"/>
    <w:rsid w:val="004021D1"/>
    <w:rsid w:val="00466E4E"/>
    <w:rsid w:val="00480944"/>
    <w:rsid w:val="0049593C"/>
    <w:rsid w:val="004B7484"/>
    <w:rsid w:val="004C3F76"/>
    <w:rsid w:val="004F259C"/>
    <w:rsid w:val="0050363C"/>
    <w:rsid w:val="005142CC"/>
    <w:rsid w:val="005170AE"/>
    <w:rsid w:val="00541F57"/>
    <w:rsid w:val="005571F6"/>
    <w:rsid w:val="00563A6A"/>
    <w:rsid w:val="00580E7F"/>
    <w:rsid w:val="00582D4A"/>
    <w:rsid w:val="005F4988"/>
    <w:rsid w:val="00641CED"/>
    <w:rsid w:val="00665F73"/>
    <w:rsid w:val="006D1F76"/>
    <w:rsid w:val="007057F9"/>
    <w:rsid w:val="00733457"/>
    <w:rsid w:val="00773E37"/>
    <w:rsid w:val="007867AC"/>
    <w:rsid w:val="00796EFD"/>
    <w:rsid w:val="007D5986"/>
    <w:rsid w:val="00812DB3"/>
    <w:rsid w:val="00826388"/>
    <w:rsid w:val="0084193E"/>
    <w:rsid w:val="00874EA1"/>
    <w:rsid w:val="008A5447"/>
    <w:rsid w:val="008A63D6"/>
    <w:rsid w:val="008B0D3B"/>
    <w:rsid w:val="008B3D88"/>
    <w:rsid w:val="008C2E6D"/>
    <w:rsid w:val="008E11A3"/>
    <w:rsid w:val="008F2C0B"/>
    <w:rsid w:val="00903BC0"/>
    <w:rsid w:val="00912ECB"/>
    <w:rsid w:val="0093143D"/>
    <w:rsid w:val="00950213"/>
    <w:rsid w:val="00963684"/>
    <w:rsid w:val="009724E2"/>
    <w:rsid w:val="00976796"/>
    <w:rsid w:val="009E6E3C"/>
    <w:rsid w:val="009F1007"/>
    <w:rsid w:val="00A57CB7"/>
    <w:rsid w:val="00A621CC"/>
    <w:rsid w:val="00A86030"/>
    <w:rsid w:val="00AA16BA"/>
    <w:rsid w:val="00AE44E4"/>
    <w:rsid w:val="00B2146B"/>
    <w:rsid w:val="00B576AC"/>
    <w:rsid w:val="00B7704C"/>
    <w:rsid w:val="00B96EA7"/>
    <w:rsid w:val="00BA19CA"/>
    <w:rsid w:val="00BD4F09"/>
    <w:rsid w:val="00BF5F33"/>
    <w:rsid w:val="00C263C8"/>
    <w:rsid w:val="00C31A5A"/>
    <w:rsid w:val="00C5764A"/>
    <w:rsid w:val="00C62BE5"/>
    <w:rsid w:val="00C63649"/>
    <w:rsid w:val="00CA0275"/>
    <w:rsid w:val="00CF7A3C"/>
    <w:rsid w:val="00D00C2E"/>
    <w:rsid w:val="00D27EA5"/>
    <w:rsid w:val="00D97C75"/>
    <w:rsid w:val="00DC2DD1"/>
    <w:rsid w:val="00DC47D0"/>
    <w:rsid w:val="00E128C8"/>
    <w:rsid w:val="00E12CC4"/>
    <w:rsid w:val="00E53446"/>
    <w:rsid w:val="00EC4907"/>
    <w:rsid w:val="00ED0BB0"/>
    <w:rsid w:val="00F11724"/>
    <w:rsid w:val="00F31263"/>
    <w:rsid w:val="00F472AB"/>
    <w:rsid w:val="00F52EC3"/>
    <w:rsid w:val="00F62495"/>
    <w:rsid w:val="00F71F2F"/>
    <w:rsid w:val="00F72AB4"/>
    <w:rsid w:val="00FA1958"/>
    <w:rsid w:val="00FB0434"/>
    <w:rsid w:val="00FB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2F99"/>
  <w15:docId w15:val="{1409DDC3-54A1-44D7-9225-FD7F9C4F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84"/>
    <w:pPr>
      <w:spacing w:after="0" w:line="240" w:lineRule="auto"/>
    </w:pPr>
    <w:rPr>
      <w:sz w:val="17"/>
      <w:lang w:val="en-US"/>
    </w:rPr>
  </w:style>
  <w:style w:type="paragraph" w:styleId="Heading1">
    <w:name w:val="heading 1"/>
    <w:basedOn w:val="Normal"/>
    <w:next w:val="Normal"/>
    <w:link w:val="Heading1Char"/>
    <w:uiPriority w:val="9"/>
    <w:qFormat/>
    <w:rsid w:val="004B74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5F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0C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7A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484"/>
    <w:rPr>
      <w:color w:val="0000FF" w:themeColor="hyperlink"/>
      <w:u w:val="single"/>
    </w:rPr>
  </w:style>
  <w:style w:type="paragraph" w:styleId="ListParagraph">
    <w:name w:val="List Paragraph"/>
    <w:basedOn w:val="Normal"/>
    <w:uiPriority w:val="34"/>
    <w:unhideWhenUsed/>
    <w:qFormat/>
    <w:rsid w:val="004B7484"/>
    <w:pPr>
      <w:ind w:left="720"/>
      <w:contextualSpacing/>
    </w:pPr>
  </w:style>
  <w:style w:type="paragraph" w:styleId="NormalWeb">
    <w:name w:val="Normal (Web)"/>
    <w:basedOn w:val="Normal"/>
    <w:uiPriority w:val="99"/>
    <w:unhideWhenUsed/>
    <w:rsid w:val="004B7484"/>
    <w:pPr>
      <w:spacing w:after="200" w:line="276" w:lineRule="auto"/>
    </w:pPr>
    <w:rPr>
      <w:rFonts w:ascii="Times New Roman" w:hAnsi="Times New Roman" w:cs="Times New Roman"/>
      <w:sz w:val="24"/>
      <w:szCs w:val="24"/>
      <w:lang w:val="en-GB"/>
    </w:rPr>
  </w:style>
  <w:style w:type="paragraph" w:styleId="Title">
    <w:name w:val="Title"/>
    <w:basedOn w:val="Normal"/>
    <w:next w:val="Normal"/>
    <w:link w:val="TitleChar"/>
    <w:uiPriority w:val="10"/>
    <w:qFormat/>
    <w:rsid w:val="004B74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7484"/>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4B748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665F73"/>
    <w:rPr>
      <w:rFonts w:asciiTheme="majorHAnsi" w:eastAsiaTheme="majorEastAsia" w:hAnsiTheme="majorHAnsi" w:cstheme="majorBidi"/>
      <w:b/>
      <w:bCs/>
      <w:color w:val="4F81BD" w:themeColor="accent1"/>
      <w:sz w:val="26"/>
      <w:szCs w:val="26"/>
      <w:lang w:val="en-US"/>
    </w:rPr>
  </w:style>
  <w:style w:type="character" w:styleId="Emphasis">
    <w:name w:val="Emphasis"/>
    <w:basedOn w:val="DefaultParagraphFont"/>
    <w:uiPriority w:val="20"/>
    <w:qFormat/>
    <w:rsid w:val="00B7704C"/>
    <w:rPr>
      <w:i/>
      <w:iCs/>
    </w:rPr>
  </w:style>
  <w:style w:type="paragraph" w:styleId="NoSpacing">
    <w:name w:val="No Spacing"/>
    <w:uiPriority w:val="1"/>
    <w:qFormat/>
    <w:rsid w:val="00B7704C"/>
    <w:pPr>
      <w:spacing w:after="0" w:line="240" w:lineRule="auto"/>
    </w:pPr>
    <w:rPr>
      <w:sz w:val="17"/>
      <w:lang w:val="en-US"/>
    </w:rPr>
  </w:style>
  <w:style w:type="paragraph" w:styleId="BalloonText">
    <w:name w:val="Balloon Text"/>
    <w:basedOn w:val="Normal"/>
    <w:link w:val="BalloonTextChar"/>
    <w:uiPriority w:val="99"/>
    <w:semiHidden/>
    <w:unhideWhenUsed/>
    <w:rsid w:val="00F472AB"/>
    <w:rPr>
      <w:rFonts w:ascii="Tahoma" w:hAnsi="Tahoma" w:cs="Tahoma"/>
      <w:sz w:val="16"/>
      <w:szCs w:val="16"/>
    </w:rPr>
  </w:style>
  <w:style w:type="character" w:customStyle="1" w:styleId="BalloonTextChar">
    <w:name w:val="Balloon Text Char"/>
    <w:basedOn w:val="DefaultParagraphFont"/>
    <w:link w:val="BalloonText"/>
    <w:uiPriority w:val="99"/>
    <w:semiHidden/>
    <w:rsid w:val="00F472AB"/>
    <w:rPr>
      <w:rFonts w:ascii="Tahoma" w:hAnsi="Tahoma" w:cs="Tahoma"/>
      <w:sz w:val="16"/>
      <w:szCs w:val="16"/>
      <w:lang w:val="en-US"/>
    </w:rPr>
  </w:style>
  <w:style w:type="character" w:customStyle="1" w:styleId="Heading3Char">
    <w:name w:val="Heading 3 Char"/>
    <w:basedOn w:val="DefaultParagraphFont"/>
    <w:link w:val="Heading3"/>
    <w:uiPriority w:val="9"/>
    <w:rsid w:val="00D00C2E"/>
    <w:rPr>
      <w:rFonts w:asciiTheme="majorHAnsi" w:eastAsiaTheme="majorEastAsia" w:hAnsiTheme="majorHAnsi" w:cstheme="majorBidi"/>
      <w:b/>
      <w:bCs/>
      <w:color w:val="4F81BD" w:themeColor="accent1"/>
      <w:sz w:val="17"/>
      <w:lang w:val="en-US"/>
    </w:rPr>
  </w:style>
  <w:style w:type="character" w:customStyle="1" w:styleId="Heading4Char">
    <w:name w:val="Heading 4 Char"/>
    <w:basedOn w:val="DefaultParagraphFont"/>
    <w:link w:val="Heading4"/>
    <w:uiPriority w:val="9"/>
    <w:semiHidden/>
    <w:rsid w:val="00CF7A3C"/>
    <w:rPr>
      <w:rFonts w:asciiTheme="majorHAnsi" w:eastAsiaTheme="majorEastAsia" w:hAnsiTheme="majorHAnsi" w:cstheme="majorBidi"/>
      <w:b/>
      <w:bCs/>
      <w:i/>
      <w:iCs/>
      <w:color w:val="4F81BD" w:themeColor="accent1"/>
      <w:sz w:val="17"/>
      <w:lang w:val="en-US"/>
    </w:rPr>
  </w:style>
  <w:style w:type="paragraph" w:customStyle="1" w:styleId="paddetandb">
    <w:name w:val="paddetandb"/>
    <w:basedOn w:val="Normal"/>
    <w:rsid w:val="00CF7A3C"/>
    <w:pPr>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796EFD"/>
    <w:pPr>
      <w:tabs>
        <w:tab w:val="center" w:pos="4513"/>
        <w:tab w:val="right" w:pos="9026"/>
      </w:tabs>
    </w:pPr>
  </w:style>
  <w:style w:type="character" w:customStyle="1" w:styleId="HeaderChar">
    <w:name w:val="Header Char"/>
    <w:basedOn w:val="DefaultParagraphFont"/>
    <w:link w:val="Header"/>
    <w:uiPriority w:val="99"/>
    <w:rsid w:val="00796EFD"/>
    <w:rPr>
      <w:sz w:val="17"/>
      <w:lang w:val="en-US"/>
    </w:rPr>
  </w:style>
  <w:style w:type="paragraph" w:styleId="Footer">
    <w:name w:val="footer"/>
    <w:basedOn w:val="Normal"/>
    <w:link w:val="FooterChar"/>
    <w:uiPriority w:val="99"/>
    <w:unhideWhenUsed/>
    <w:rsid w:val="00796EFD"/>
    <w:pPr>
      <w:tabs>
        <w:tab w:val="center" w:pos="4513"/>
        <w:tab w:val="right" w:pos="9026"/>
      </w:tabs>
    </w:pPr>
  </w:style>
  <w:style w:type="character" w:customStyle="1" w:styleId="FooterChar">
    <w:name w:val="Footer Char"/>
    <w:basedOn w:val="DefaultParagraphFont"/>
    <w:link w:val="Footer"/>
    <w:uiPriority w:val="99"/>
    <w:rsid w:val="00796EFD"/>
    <w:rPr>
      <w:sz w:val="17"/>
      <w:lang w:val="en-US"/>
    </w:rPr>
  </w:style>
  <w:style w:type="character" w:styleId="Strong">
    <w:name w:val="Strong"/>
    <w:basedOn w:val="DefaultParagraphFont"/>
    <w:uiPriority w:val="22"/>
    <w:qFormat/>
    <w:rsid w:val="00DC2DD1"/>
    <w:rPr>
      <w:b/>
      <w:bCs/>
    </w:rPr>
  </w:style>
  <w:style w:type="character" w:customStyle="1" w:styleId="text-muted">
    <w:name w:val="text-muted"/>
    <w:basedOn w:val="DefaultParagraphFont"/>
    <w:rsid w:val="00733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5378">
      <w:bodyDiv w:val="1"/>
      <w:marLeft w:val="0"/>
      <w:marRight w:val="0"/>
      <w:marTop w:val="0"/>
      <w:marBottom w:val="0"/>
      <w:divBdr>
        <w:top w:val="none" w:sz="0" w:space="0" w:color="auto"/>
        <w:left w:val="none" w:sz="0" w:space="0" w:color="auto"/>
        <w:bottom w:val="none" w:sz="0" w:space="0" w:color="auto"/>
        <w:right w:val="none" w:sz="0" w:space="0" w:color="auto"/>
      </w:divBdr>
    </w:div>
    <w:div w:id="163053676">
      <w:bodyDiv w:val="1"/>
      <w:marLeft w:val="0"/>
      <w:marRight w:val="0"/>
      <w:marTop w:val="0"/>
      <w:marBottom w:val="0"/>
      <w:divBdr>
        <w:top w:val="none" w:sz="0" w:space="0" w:color="auto"/>
        <w:left w:val="none" w:sz="0" w:space="0" w:color="auto"/>
        <w:bottom w:val="none" w:sz="0" w:space="0" w:color="auto"/>
        <w:right w:val="none" w:sz="0" w:space="0" w:color="auto"/>
      </w:divBdr>
      <w:divsChild>
        <w:div w:id="542592719">
          <w:marLeft w:val="0"/>
          <w:marRight w:val="0"/>
          <w:marTop w:val="0"/>
          <w:marBottom w:val="225"/>
          <w:divBdr>
            <w:top w:val="none" w:sz="0" w:space="0" w:color="auto"/>
            <w:left w:val="none" w:sz="0" w:space="0" w:color="auto"/>
            <w:bottom w:val="none" w:sz="0" w:space="0" w:color="auto"/>
            <w:right w:val="none" w:sz="0" w:space="0" w:color="auto"/>
          </w:divBdr>
        </w:div>
        <w:div w:id="722293816">
          <w:marLeft w:val="0"/>
          <w:marRight w:val="0"/>
          <w:marTop w:val="0"/>
          <w:marBottom w:val="300"/>
          <w:divBdr>
            <w:top w:val="none" w:sz="0" w:space="0" w:color="auto"/>
            <w:left w:val="none" w:sz="0" w:space="0" w:color="auto"/>
            <w:bottom w:val="none" w:sz="0" w:space="0" w:color="auto"/>
            <w:right w:val="none" w:sz="0" w:space="0" w:color="auto"/>
          </w:divBdr>
        </w:div>
      </w:divsChild>
    </w:div>
    <w:div w:id="170921310">
      <w:bodyDiv w:val="1"/>
      <w:marLeft w:val="0"/>
      <w:marRight w:val="0"/>
      <w:marTop w:val="0"/>
      <w:marBottom w:val="0"/>
      <w:divBdr>
        <w:top w:val="none" w:sz="0" w:space="0" w:color="auto"/>
        <w:left w:val="none" w:sz="0" w:space="0" w:color="auto"/>
        <w:bottom w:val="none" w:sz="0" w:space="0" w:color="auto"/>
        <w:right w:val="none" w:sz="0" w:space="0" w:color="auto"/>
      </w:divBdr>
    </w:div>
    <w:div w:id="180047036">
      <w:bodyDiv w:val="1"/>
      <w:marLeft w:val="0"/>
      <w:marRight w:val="0"/>
      <w:marTop w:val="0"/>
      <w:marBottom w:val="0"/>
      <w:divBdr>
        <w:top w:val="none" w:sz="0" w:space="0" w:color="auto"/>
        <w:left w:val="none" w:sz="0" w:space="0" w:color="auto"/>
        <w:bottom w:val="none" w:sz="0" w:space="0" w:color="auto"/>
        <w:right w:val="none" w:sz="0" w:space="0" w:color="auto"/>
      </w:divBdr>
      <w:divsChild>
        <w:div w:id="1544292415">
          <w:marLeft w:val="0"/>
          <w:marRight w:val="0"/>
          <w:marTop w:val="0"/>
          <w:marBottom w:val="225"/>
          <w:divBdr>
            <w:top w:val="none" w:sz="0" w:space="0" w:color="auto"/>
            <w:left w:val="none" w:sz="0" w:space="0" w:color="auto"/>
            <w:bottom w:val="none" w:sz="0" w:space="0" w:color="auto"/>
            <w:right w:val="none" w:sz="0" w:space="0" w:color="auto"/>
          </w:divBdr>
        </w:div>
        <w:div w:id="1682507290">
          <w:marLeft w:val="0"/>
          <w:marRight w:val="0"/>
          <w:marTop w:val="0"/>
          <w:marBottom w:val="300"/>
          <w:divBdr>
            <w:top w:val="none" w:sz="0" w:space="0" w:color="auto"/>
            <w:left w:val="none" w:sz="0" w:space="0" w:color="auto"/>
            <w:bottom w:val="none" w:sz="0" w:space="0" w:color="auto"/>
            <w:right w:val="none" w:sz="0" w:space="0" w:color="auto"/>
          </w:divBdr>
        </w:div>
      </w:divsChild>
    </w:div>
    <w:div w:id="228655178">
      <w:bodyDiv w:val="1"/>
      <w:marLeft w:val="0"/>
      <w:marRight w:val="0"/>
      <w:marTop w:val="0"/>
      <w:marBottom w:val="0"/>
      <w:divBdr>
        <w:top w:val="none" w:sz="0" w:space="0" w:color="auto"/>
        <w:left w:val="none" w:sz="0" w:space="0" w:color="auto"/>
        <w:bottom w:val="none" w:sz="0" w:space="0" w:color="auto"/>
        <w:right w:val="none" w:sz="0" w:space="0" w:color="auto"/>
      </w:divBdr>
      <w:divsChild>
        <w:div w:id="2015037267">
          <w:marLeft w:val="547"/>
          <w:marRight w:val="0"/>
          <w:marTop w:val="144"/>
          <w:marBottom w:val="0"/>
          <w:divBdr>
            <w:top w:val="none" w:sz="0" w:space="0" w:color="auto"/>
            <w:left w:val="none" w:sz="0" w:space="0" w:color="auto"/>
            <w:bottom w:val="none" w:sz="0" w:space="0" w:color="auto"/>
            <w:right w:val="none" w:sz="0" w:space="0" w:color="auto"/>
          </w:divBdr>
        </w:div>
        <w:div w:id="306325724">
          <w:marLeft w:val="547"/>
          <w:marRight w:val="0"/>
          <w:marTop w:val="216"/>
          <w:marBottom w:val="0"/>
          <w:divBdr>
            <w:top w:val="none" w:sz="0" w:space="0" w:color="auto"/>
            <w:left w:val="none" w:sz="0" w:space="0" w:color="auto"/>
            <w:bottom w:val="none" w:sz="0" w:space="0" w:color="auto"/>
            <w:right w:val="none" w:sz="0" w:space="0" w:color="auto"/>
          </w:divBdr>
        </w:div>
        <w:div w:id="1138258872">
          <w:marLeft w:val="547"/>
          <w:marRight w:val="0"/>
          <w:marTop w:val="216"/>
          <w:marBottom w:val="0"/>
          <w:divBdr>
            <w:top w:val="none" w:sz="0" w:space="0" w:color="auto"/>
            <w:left w:val="none" w:sz="0" w:space="0" w:color="auto"/>
            <w:bottom w:val="none" w:sz="0" w:space="0" w:color="auto"/>
            <w:right w:val="none" w:sz="0" w:space="0" w:color="auto"/>
          </w:divBdr>
        </w:div>
      </w:divsChild>
    </w:div>
    <w:div w:id="238564332">
      <w:bodyDiv w:val="1"/>
      <w:marLeft w:val="0"/>
      <w:marRight w:val="0"/>
      <w:marTop w:val="0"/>
      <w:marBottom w:val="0"/>
      <w:divBdr>
        <w:top w:val="none" w:sz="0" w:space="0" w:color="auto"/>
        <w:left w:val="none" w:sz="0" w:space="0" w:color="auto"/>
        <w:bottom w:val="none" w:sz="0" w:space="0" w:color="auto"/>
        <w:right w:val="none" w:sz="0" w:space="0" w:color="auto"/>
      </w:divBdr>
    </w:div>
    <w:div w:id="252204329">
      <w:bodyDiv w:val="1"/>
      <w:marLeft w:val="0"/>
      <w:marRight w:val="0"/>
      <w:marTop w:val="0"/>
      <w:marBottom w:val="0"/>
      <w:divBdr>
        <w:top w:val="none" w:sz="0" w:space="0" w:color="auto"/>
        <w:left w:val="none" w:sz="0" w:space="0" w:color="auto"/>
        <w:bottom w:val="none" w:sz="0" w:space="0" w:color="auto"/>
        <w:right w:val="none" w:sz="0" w:space="0" w:color="auto"/>
      </w:divBdr>
    </w:div>
    <w:div w:id="266425188">
      <w:bodyDiv w:val="1"/>
      <w:marLeft w:val="0"/>
      <w:marRight w:val="0"/>
      <w:marTop w:val="0"/>
      <w:marBottom w:val="0"/>
      <w:divBdr>
        <w:top w:val="none" w:sz="0" w:space="0" w:color="auto"/>
        <w:left w:val="none" w:sz="0" w:space="0" w:color="auto"/>
        <w:bottom w:val="none" w:sz="0" w:space="0" w:color="auto"/>
        <w:right w:val="none" w:sz="0" w:space="0" w:color="auto"/>
      </w:divBdr>
      <w:divsChild>
        <w:div w:id="1371690022">
          <w:marLeft w:val="0"/>
          <w:marRight w:val="0"/>
          <w:marTop w:val="0"/>
          <w:marBottom w:val="225"/>
          <w:divBdr>
            <w:top w:val="none" w:sz="0" w:space="0" w:color="auto"/>
            <w:left w:val="none" w:sz="0" w:space="0" w:color="auto"/>
            <w:bottom w:val="none" w:sz="0" w:space="0" w:color="auto"/>
            <w:right w:val="none" w:sz="0" w:space="0" w:color="auto"/>
          </w:divBdr>
        </w:div>
        <w:div w:id="1268663274">
          <w:marLeft w:val="0"/>
          <w:marRight w:val="0"/>
          <w:marTop w:val="0"/>
          <w:marBottom w:val="0"/>
          <w:divBdr>
            <w:top w:val="none" w:sz="0" w:space="0" w:color="auto"/>
            <w:left w:val="none" w:sz="0" w:space="0" w:color="auto"/>
            <w:bottom w:val="none" w:sz="0" w:space="0" w:color="auto"/>
            <w:right w:val="none" w:sz="0" w:space="0" w:color="auto"/>
          </w:divBdr>
          <w:divsChild>
            <w:div w:id="16411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4175">
      <w:bodyDiv w:val="1"/>
      <w:marLeft w:val="0"/>
      <w:marRight w:val="0"/>
      <w:marTop w:val="0"/>
      <w:marBottom w:val="0"/>
      <w:divBdr>
        <w:top w:val="none" w:sz="0" w:space="0" w:color="auto"/>
        <w:left w:val="none" w:sz="0" w:space="0" w:color="auto"/>
        <w:bottom w:val="none" w:sz="0" w:space="0" w:color="auto"/>
        <w:right w:val="none" w:sz="0" w:space="0" w:color="auto"/>
      </w:divBdr>
    </w:div>
    <w:div w:id="354842046">
      <w:bodyDiv w:val="1"/>
      <w:marLeft w:val="0"/>
      <w:marRight w:val="0"/>
      <w:marTop w:val="0"/>
      <w:marBottom w:val="0"/>
      <w:divBdr>
        <w:top w:val="none" w:sz="0" w:space="0" w:color="auto"/>
        <w:left w:val="none" w:sz="0" w:space="0" w:color="auto"/>
        <w:bottom w:val="none" w:sz="0" w:space="0" w:color="auto"/>
        <w:right w:val="none" w:sz="0" w:space="0" w:color="auto"/>
      </w:divBdr>
      <w:divsChild>
        <w:div w:id="1313826323">
          <w:marLeft w:val="0"/>
          <w:marRight w:val="0"/>
          <w:marTop w:val="0"/>
          <w:marBottom w:val="0"/>
          <w:divBdr>
            <w:top w:val="none" w:sz="0" w:space="0" w:color="auto"/>
            <w:left w:val="none" w:sz="0" w:space="0" w:color="auto"/>
            <w:bottom w:val="none" w:sz="0" w:space="0" w:color="auto"/>
            <w:right w:val="none" w:sz="0" w:space="0" w:color="auto"/>
          </w:divBdr>
          <w:divsChild>
            <w:div w:id="1967589275">
              <w:marLeft w:val="0"/>
              <w:marRight w:val="0"/>
              <w:marTop w:val="0"/>
              <w:marBottom w:val="0"/>
              <w:divBdr>
                <w:top w:val="none" w:sz="0" w:space="0" w:color="auto"/>
                <w:left w:val="none" w:sz="0" w:space="0" w:color="auto"/>
                <w:bottom w:val="none" w:sz="0" w:space="0" w:color="auto"/>
                <w:right w:val="none" w:sz="0" w:space="0" w:color="auto"/>
              </w:divBdr>
            </w:div>
          </w:divsChild>
        </w:div>
        <w:div w:id="2053311085">
          <w:marLeft w:val="0"/>
          <w:marRight w:val="0"/>
          <w:marTop w:val="0"/>
          <w:marBottom w:val="0"/>
          <w:divBdr>
            <w:top w:val="none" w:sz="0" w:space="0" w:color="auto"/>
            <w:left w:val="none" w:sz="0" w:space="0" w:color="auto"/>
            <w:bottom w:val="none" w:sz="0" w:space="0" w:color="auto"/>
            <w:right w:val="none" w:sz="0" w:space="0" w:color="auto"/>
          </w:divBdr>
          <w:divsChild>
            <w:div w:id="4014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7794">
      <w:bodyDiv w:val="1"/>
      <w:marLeft w:val="0"/>
      <w:marRight w:val="0"/>
      <w:marTop w:val="0"/>
      <w:marBottom w:val="0"/>
      <w:divBdr>
        <w:top w:val="none" w:sz="0" w:space="0" w:color="auto"/>
        <w:left w:val="none" w:sz="0" w:space="0" w:color="auto"/>
        <w:bottom w:val="none" w:sz="0" w:space="0" w:color="auto"/>
        <w:right w:val="none" w:sz="0" w:space="0" w:color="auto"/>
      </w:divBdr>
      <w:divsChild>
        <w:div w:id="1763454947">
          <w:marLeft w:val="0"/>
          <w:marRight w:val="0"/>
          <w:marTop w:val="0"/>
          <w:marBottom w:val="525"/>
          <w:divBdr>
            <w:top w:val="none" w:sz="0" w:space="0" w:color="auto"/>
            <w:left w:val="none" w:sz="0" w:space="0" w:color="auto"/>
            <w:bottom w:val="none" w:sz="0" w:space="0" w:color="auto"/>
            <w:right w:val="none" w:sz="0" w:space="0" w:color="auto"/>
          </w:divBdr>
          <w:divsChild>
            <w:div w:id="186599398">
              <w:marLeft w:val="0"/>
              <w:marRight w:val="0"/>
              <w:marTop w:val="0"/>
              <w:marBottom w:val="0"/>
              <w:divBdr>
                <w:top w:val="none" w:sz="0" w:space="0" w:color="auto"/>
                <w:left w:val="none" w:sz="0" w:space="0" w:color="auto"/>
                <w:bottom w:val="none" w:sz="0" w:space="0" w:color="auto"/>
                <w:right w:val="none" w:sz="0" w:space="0" w:color="auto"/>
              </w:divBdr>
              <w:divsChild>
                <w:div w:id="662246211">
                  <w:marLeft w:val="0"/>
                  <w:marRight w:val="0"/>
                  <w:marTop w:val="0"/>
                  <w:marBottom w:val="0"/>
                  <w:divBdr>
                    <w:top w:val="none" w:sz="0" w:space="0" w:color="auto"/>
                    <w:left w:val="none" w:sz="0" w:space="0" w:color="auto"/>
                    <w:bottom w:val="none" w:sz="0" w:space="0" w:color="auto"/>
                    <w:right w:val="none" w:sz="0" w:space="0" w:color="auto"/>
                  </w:divBdr>
                  <w:divsChild>
                    <w:div w:id="203180261">
                      <w:marLeft w:val="0"/>
                      <w:marRight w:val="0"/>
                      <w:marTop w:val="0"/>
                      <w:marBottom w:val="0"/>
                      <w:divBdr>
                        <w:top w:val="none" w:sz="0" w:space="0" w:color="auto"/>
                        <w:left w:val="none" w:sz="0" w:space="0" w:color="auto"/>
                        <w:bottom w:val="none" w:sz="0" w:space="0" w:color="auto"/>
                        <w:right w:val="none" w:sz="0" w:space="0" w:color="auto"/>
                      </w:divBdr>
                      <w:divsChild>
                        <w:div w:id="1248030097">
                          <w:marLeft w:val="0"/>
                          <w:marRight w:val="0"/>
                          <w:marTop w:val="0"/>
                          <w:marBottom w:val="0"/>
                          <w:divBdr>
                            <w:top w:val="none" w:sz="0" w:space="0" w:color="auto"/>
                            <w:left w:val="none" w:sz="0" w:space="0" w:color="auto"/>
                            <w:bottom w:val="none" w:sz="0" w:space="0" w:color="auto"/>
                            <w:right w:val="none" w:sz="0" w:space="0" w:color="auto"/>
                          </w:divBdr>
                          <w:divsChild>
                            <w:div w:id="1590189348">
                              <w:marLeft w:val="0"/>
                              <w:marRight w:val="0"/>
                              <w:marTop w:val="0"/>
                              <w:marBottom w:val="0"/>
                              <w:divBdr>
                                <w:top w:val="none" w:sz="0" w:space="0" w:color="auto"/>
                                <w:left w:val="none" w:sz="0" w:space="0" w:color="auto"/>
                                <w:bottom w:val="none" w:sz="0" w:space="0" w:color="auto"/>
                                <w:right w:val="none" w:sz="0" w:space="0" w:color="auto"/>
                              </w:divBdr>
                            </w:div>
                            <w:div w:id="1226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569485">
      <w:bodyDiv w:val="1"/>
      <w:marLeft w:val="0"/>
      <w:marRight w:val="0"/>
      <w:marTop w:val="0"/>
      <w:marBottom w:val="0"/>
      <w:divBdr>
        <w:top w:val="none" w:sz="0" w:space="0" w:color="auto"/>
        <w:left w:val="none" w:sz="0" w:space="0" w:color="auto"/>
        <w:bottom w:val="none" w:sz="0" w:space="0" w:color="auto"/>
        <w:right w:val="none" w:sz="0" w:space="0" w:color="auto"/>
      </w:divBdr>
    </w:div>
    <w:div w:id="668606088">
      <w:bodyDiv w:val="1"/>
      <w:marLeft w:val="0"/>
      <w:marRight w:val="0"/>
      <w:marTop w:val="0"/>
      <w:marBottom w:val="0"/>
      <w:divBdr>
        <w:top w:val="none" w:sz="0" w:space="0" w:color="auto"/>
        <w:left w:val="none" w:sz="0" w:space="0" w:color="auto"/>
        <w:bottom w:val="none" w:sz="0" w:space="0" w:color="auto"/>
        <w:right w:val="none" w:sz="0" w:space="0" w:color="auto"/>
      </w:divBdr>
    </w:div>
    <w:div w:id="735130129">
      <w:bodyDiv w:val="1"/>
      <w:marLeft w:val="0"/>
      <w:marRight w:val="0"/>
      <w:marTop w:val="0"/>
      <w:marBottom w:val="0"/>
      <w:divBdr>
        <w:top w:val="none" w:sz="0" w:space="0" w:color="auto"/>
        <w:left w:val="none" w:sz="0" w:space="0" w:color="auto"/>
        <w:bottom w:val="none" w:sz="0" w:space="0" w:color="auto"/>
        <w:right w:val="none" w:sz="0" w:space="0" w:color="auto"/>
      </w:divBdr>
    </w:div>
    <w:div w:id="772826409">
      <w:bodyDiv w:val="1"/>
      <w:marLeft w:val="0"/>
      <w:marRight w:val="0"/>
      <w:marTop w:val="0"/>
      <w:marBottom w:val="0"/>
      <w:divBdr>
        <w:top w:val="none" w:sz="0" w:space="0" w:color="auto"/>
        <w:left w:val="none" w:sz="0" w:space="0" w:color="auto"/>
        <w:bottom w:val="none" w:sz="0" w:space="0" w:color="auto"/>
        <w:right w:val="none" w:sz="0" w:space="0" w:color="auto"/>
      </w:divBdr>
    </w:div>
    <w:div w:id="779953790">
      <w:bodyDiv w:val="1"/>
      <w:marLeft w:val="0"/>
      <w:marRight w:val="0"/>
      <w:marTop w:val="0"/>
      <w:marBottom w:val="0"/>
      <w:divBdr>
        <w:top w:val="none" w:sz="0" w:space="0" w:color="auto"/>
        <w:left w:val="none" w:sz="0" w:space="0" w:color="auto"/>
        <w:bottom w:val="none" w:sz="0" w:space="0" w:color="auto"/>
        <w:right w:val="none" w:sz="0" w:space="0" w:color="auto"/>
      </w:divBdr>
    </w:div>
    <w:div w:id="788009658">
      <w:bodyDiv w:val="1"/>
      <w:marLeft w:val="0"/>
      <w:marRight w:val="0"/>
      <w:marTop w:val="0"/>
      <w:marBottom w:val="0"/>
      <w:divBdr>
        <w:top w:val="none" w:sz="0" w:space="0" w:color="auto"/>
        <w:left w:val="none" w:sz="0" w:space="0" w:color="auto"/>
        <w:bottom w:val="none" w:sz="0" w:space="0" w:color="auto"/>
        <w:right w:val="none" w:sz="0" w:space="0" w:color="auto"/>
      </w:divBdr>
    </w:div>
    <w:div w:id="951279077">
      <w:bodyDiv w:val="1"/>
      <w:marLeft w:val="0"/>
      <w:marRight w:val="0"/>
      <w:marTop w:val="0"/>
      <w:marBottom w:val="0"/>
      <w:divBdr>
        <w:top w:val="none" w:sz="0" w:space="0" w:color="auto"/>
        <w:left w:val="none" w:sz="0" w:space="0" w:color="auto"/>
        <w:bottom w:val="none" w:sz="0" w:space="0" w:color="auto"/>
        <w:right w:val="none" w:sz="0" w:space="0" w:color="auto"/>
      </w:divBdr>
    </w:div>
    <w:div w:id="1023750348">
      <w:bodyDiv w:val="1"/>
      <w:marLeft w:val="0"/>
      <w:marRight w:val="0"/>
      <w:marTop w:val="0"/>
      <w:marBottom w:val="0"/>
      <w:divBdr>
        <w:top w:val="none" w:sz="0" w:space="0" w:color="auto"/>
        <w:left w:val="none" w:sz="0" w:space="0" w:color="auto"/>
        <w:bottom w:val="none" w:sz="0" w:space="0" w:color="auto"/>
        <w:right w:val="none" w:sz="0" w:space="0" w:color="auto"/>
      </w:divBdr>
    </w:div>
    <w:div w:id="1076633036">
      <w:bodyDiv w:val="1"/>
      <w:marLeft w:val="0"/>
      <w:marRight w:val="0"/>
      <w:marTop w:val="0"/>
      <w:marBottom w:val="0"/>
      <w:divBdr>
        <w:top w:val="none" w:sz="0" w:space="0" w:color="auto"/>
        <w:left w:val="none" w:sz="0" w:space="0" w:color="auto"/>
        <w:bottom w:val="none" w:sz="0" w:space="0" w:color="auto"/>
        <w:right w:val="none" w:sz="0" w:space="0" w:color="auto"/>
      </w:divBdr>
      <w:divsChild>
        <w:div w:id="1709258470">
          <w:marLeft w:val="0"/>
          <w:marRight w:val="0"/>
          <w:marTop w:val="0"/>
          <w:marBottom w:val="0"/>
          <w:divBdr>
            <w:top w:val="none" w:sz="0" w:space="0" w:color="auto"/>
            <w:left w:val="none" w:sz="0" w:space="0" w:color="auto"/>
            <w:bottom w:val="none" w:sz="0" w:space="0" w:color="auto"/>
            <w:right w:val="none" w:sz="0" w:space="0" w:color="auto"/>
          </w:divBdr>
          <w:divsChild>
            <w:div w:id="1309166450">
              <w:marLeft w:val="0"/>
              <w:marRight w:val="0"/>
              <w:marTop w:val="0"/>
              <w:marBottom w:val="0"/>
              <w:divBdr>
                <w:top w:val="none" w:sz="0" w:space="0" w:color="auto"/>
                <w:left w:val="none" w:sz="0" w:space="0" w:color="auto"/>
                <w:bottom w:val="none" w:sz="0" w:space="0" w:color="auto"/>
                <w:right w:val="none" w:sz="0" w:space="0" w:color="auto"/>
              </w:divBdr>
              <w:divsChild>
                <w:div w:id="713581814">
                  <w:marLeft w:val="0"/>
                  <w:marRight w:val="0"/>
                  <w:marTop w:val="0"/>
                  <w:marBottom w:val="0"/>
                  <w:divBdr>
                    <w:top w:val="none" w:sz="0" w:space="0" w:color="auto"/>
                    <w:left w:val="none" w:sz="0" w:space="0" w:color="auto"/>
                    <w:bottom w:val="none" w:sz="0" w:space="0" w:color="auto"/>
                    <w:right w:val="none" w:sz="0" w:space="0" w:color="auto"/>
                  </w:divBdr>
                  <w:divsChild>
                    <w:div w:id="1442994103">
                      <w:marLeft w:val="0"/>
                      <w:marRight w:val="0"/>
                      <w:marTop w:val="0"/>
                      <w:marBottom w:val="0"/>
                      <w:divBdr>
                        <w:top w:val="none" w:sz="0" w:space="0" w:color="auto"/>
                        <w:left w:val="none" w:sz="0" w:space="0" w:color="auto"/>
                        <w:bottom w:val="none" w:sz="0" w:space="0" w:color="auto"/>
                        <w:right w:val="none" w:sz="0" w:space="0" w:color="auto"/>
                      </w:divBdr>
                      <w:divsChild>
                        <w:div w:id="605426294">
                          <w:marLeft w:val="0"/>
                          <w:marRight w:val="0"/>
                          <w:marTop w:val="0"/>
                          <w:marBottom w:val="0"/>
                          <w:divBdr>
                            <w:top w:val="none" w:sz="0" w:space="0" w:color="auto"/>
                            <w:left w:val="none" w:sz="0" w:space="0" w:color="auto"/>
                            <w:bottom w:val="none" w:sz="0" w:space="0" w:color="auto"/>
                            <w:right w:val="none" w:sz="0" w:space="0" w:color="auto"/>
                          </w:divBdr>
                          <w:divsChild>
                            <w:div w:id="5647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921109">
      <w:bodyDiv w:val="1"/>
      <w:marLeft w:val="0"/>
      <w:marRight w:val="0"/>
      <w:marTop w:val="0"/>
      <w:marBottom w:val="0"/>
      <w:divBdr>
        <w:top w:val="none" w:sz="0" w:space="0" w:color="auto"/>
        <w:left w:val="none" w:sz="0" w:space="0" w:color="auto"/>
        <w:bottom w:val="none" w:sz="0" w:space="0" w:color="auto"/>
        <w:right w:val="none" w:sz="0" w:space="0" w:color="auto"/>
      </w:divBdr>
    </w:div>
    <w:div w:id="1215702969">
      <w:bodyDiv w:val="1"/>
      <w:marLeft w:val="0"/>
      <w:marRight w:val="0"/>
      <w:marTop w:val="0"/>
      <w:marBottom w:val="0"/>
      <w:divBdr>
        <w:top w:val="none" w:sz="0" w:space="0" w:color="auto"/>
        <w:left w:val="none" w:sz="0" w:space="0" w:color="auto"/>
        <w:bottom w:val="none" w:sz="0" w:space="0" w:color="auto"/>
        <w:right w:val="none" w:sz="0" w:space="0" w:color="auto"/>
      </w:divBdr>
    </w:div>
    <w:div w:id="1337028600">
      <w:bodyDiv w:val="1"/>
      <w:marLeft w:val="0"/>
      <w:marRight w:val="0"/>
      <w:marTop w:val="0"/>
      <w:marBottom w:val="0"/>
      <w:divBdr>
        <w:top w:val="none" w:sz="0" w:space="0" w:color="auto"/>
        <w:left w:val="none" w:sz="0" w:space="0" w:color="auto"/>
        <w:bottom w:val="none" w:sz="0" w:space="0" w:color="auto"/>
        <w:right w:val="none" w:sz="0" w:space="0" w:color="auto"/>
      </w:divBdr>
    </w:div>
    <w:div w:id="1470825873">
      <w:bodyDiv w:val="1"/>
      <w:marLeft w:val="0"/>
      <w:marRight w:val="0"/>
      <w:marTop w:val="0"/>
      <w:marBottom w:val="0"/>
      <w:divBdr>
        <w:top w:val="none" w:sz="0" w:space="0" w:color="auto"/>
        <w:left w:val="none" w:sz="0" w:space="0" w:color="auto"/>
        <w:bottom w:val="none" w:sz="0" w:space="0" w:color="auto"/>
        <w:right w:val="none" w:sz="0" w:space="0" w:color="auto"/>
      </w:divBdr>
    </w:div>
    <w:div w:id="1498961742">
      <w:bodyDiv w:val="1"/>
      <w:marLeft w:val="0"/>
      <w:marRight w:val="0"/>
      <w:marTop w:val="0"/>
      <w:marBottom w:val="0"/>
      <w:divBdr>
        <w:top w:val="none" w:sz="0" w:space="0" w:color="auto"/>
        <w:left w:val="none" w:sz="0" w:space="0" w:color="auto"/>
        <w:bottom w:val="none" w:sz="0" w:space="0" w:color="auto"/>
        <w:right w:val="none" w:sz="0" w:space="0" w:color="auto"/>
      </w:divBdr>
    </w:div>
    <w:div w:id="1608809601">
      <w:bodyDiv w:val="1"/>
      <w:marLeft w:val="0"/>
      <w:marRight w:val="0"/>
      <w:marTop w:val="0"/>
      <w:marBottom w:val="0"/>
      <w:divBdr>
        <w:top w:val="none" w:sz="0" w:space="0" w:color="auto"/>
        <w:left w:val="none" w:sz="0" w:space="0" w:color="auto"/>
        <w:bottom w:val="none" w:sz="0" w:space="0" w:color="auto"/>
        <w:right w:val="none" w:sz="0" w:space="0" w:color="auto"/>
      </w:divBdr>
      <w:divsChild>
        <w:div w:id="13074317">
          <w:marLeft w:val="0"/>
          <w:marRight w:val="0"/>
          <w:marTop w:val="0"/>
          <w:marBottom w:val="0"/>
          <w:divBdr>
            <w:top w:val="none" w:sz="0" w:space="0" w:color="auto"/>
            <w:left w:val="none" w:sz="0" w:space="0" w:color="auto"/>
            <w:bottom w:val="none" w:sz="0" w:space="0" w:color="auto"/>
            <w:right w:val="none" w:sz="0" w:space="0" w:color="auto"/>
          </w:divBdr>
        </w:div>
      </w:divsChild>
    </w:div>
    <w:div w:id="1784574207">
      <w:bodyDiv w:val="1"/>
      <w:marLeft w:val="0"/>
      <w:marRight w:val="0"/>
      <w:marTop w:val="0"/>
      <w:marBottom w:val="0"/>
      <w:divBdr>
        <w:top w:val="none" w:sz="0" w:space="0" w:color="auto"/>
        <w:left w:val="none" w:sz="0" w:space="0" w:color="auto"/>
        <w:bottom w:val="none" w:sz="0" w:space="0" w:color="auto"/>
        <w:right w:val="none" w:sz="0" w:space="0" w:color="auto"/>
      </w:divBdr>
      <w:divsChild>
        <w:div w:id="1936786265">
          <w:marLeft w:val="547"/>
          <w:marRight w:val="0"/>
          <w:marTop w:val="144"/>
          <w:marBottom w:val="0"/>
          <w:divBdr>
            <w:top w:val="none" w:sz="0" w:space="0" w:color="auto"/>
            <w:left w:val="none" w:sz="0" w:space="0" w:color="auto"/>
            <w:bottom w:val="none" w:sz="0" w:space="0" w:color="auto"/>
            <w:right w:val="none" w:sz="0" w:space="0" w:color="auto"/>
          </w:divBdr>
        </w:div>
      </w:divsChild>
    </w:div>
    <w:div w:id="19034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seasonal-health/sunscreen-and-sun-safety/"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chft.sexualhealthservice@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atym\AppData\Local\Microsoft\Windows\INetCache\Content.Outlook\NBMHK8RJ\www.ekhuft.nhs.uk\services\maternity-self-referral-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atym\AppData\Local\Microsoft\Windows\INetCache\Content.Outlook\NBMHK8RJ\www.kentcht.nhs.uk\service\one-you-kent\one-you-weight-loss\" TargetMode="External"/><Relationship Id="rId4" Type="http://schemas.openxmlformats.org/officeDocument/2006/relationships/settings" Target="settings.xml"/><Relationship Id="rId9" Type="http://schemas.openxmlformats.org/officeDocument/2006/relationships/hyperlink" Target="https://www.nhs.uk/conditions/melanoma-skin-cancer/symptoms/" TargetMode="External"/><Relationship Id="rId14" Type="http://schemas.openxmlformats.org/officeDocument/2006/relationships/hyperlink" Target="mailto:social.prescriberpc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FC847-8A35-48E5-9846-41E14207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Becky1</dc:creator>
  <cp:lastModifiedBy>Katy Morson</cp:lastModifiedBy>
  <cp:revision>2</cp:revision>
  <cp:lastPrinted>2023-07-10T13:20:00Z</cp:lastPrinted>
  <dcterms:created xsi:type="dcterms:W3CDTF">2023-07-17T08:38:00Z</dcterms:created>
  <dcterms:modified xsi:type="dcterms:W3CDTF">2023-07-17T08:38:00Z</dcterms:modified>
</cp:coreProperties>
</file>